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30" w:firstLineChars="300"/>
        <w:rPr>
          <w:rFonts w:hint="default" w:asciiTheme="minorEastAsia" w:hAnsiTheme="minorEastAsia"/>
        </w:rPr>
      </w:pPr>
      <w:r>
        <w:rPr>
          <w:rFonts w:hint="eastAsia" w:asciiTheme="minorEastAsia" w:hAnsiTheme="minorEastAsia"/>
        </w:rPr>
        <w:t>○</w:t>
      </w:r>
      <w:r>
        <w:rPr>
          <w:rFonts w:hint="eastAsia" w:ascii="Century" w:hAnsi="Century" w:eastAsia="ＭＳ 明朝"/>
          <w:color w:val="000000"/>
          <w:kern w:val="0"/>
        </w:rPr>
        <w:t>南伊勢町空き家等有効活用推進事業支援補助金交付要綱</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eastAsiaTheme="minorEastAsia"/>
          <w:kern w:val="0"/>
        </w:rPr>
        <w:t>平成</w:t>
      </w:r>
      <w:r>
        <w:rPr>
          <w:rFonts w:hint="default" w:ascii="Century" w:hAnsi="Century"/>
          <w:kern w:val="0"/>
        </w:rPr>
        <w:t>27</w:t>
      </w:r>
      <w:r>
        <w:rPr>
          <w:rFonts w:hint="eastAsia" w:asciiTheme="minorEastAsia" w:hAnsiTheme="minorEastAsia"/>
          <w:kern w:val="0"/>
        </w:rPr>
        <w:t>年</w:t>
      </w:r>
      <w:r>
        <w:rPr>
          <w:rFonts w:hint="default" w:ascii="Century" w:hAnsi="Century"/>
          <w:kern w:val="0"/>
        </w:rPr>
        <w:t>4</w:t>
      </w:r>
      <w:r>
        <w:rPr>
          <w:rFonts w:hint="eastAsia" w:asciiTheme="minorEastAsia" w:hAnsiTheme="minorEastAsia"/>
          <w:kern w:val="0"/>
        </w:rPr>
        <w:t>月</w:t>
      </w:r>
      <w:r>
        <w:rPr>
          <w:rFonts w:hint="default" w:ascii="Century" w:hAnsi="Century"/>
          <w:kern w:val="0"/>
        </w:rPr>
        <w:t>17</w:t>
      </w:r>
      <w:r>
        <w:rPr>
          <w:rFonts w:hint="eastAsia" w:asciiTheme="minorEastAsia" w:hAnsiTheme="minorEastAsia"/>
          <w:kern w:val="0"/>
        </w:rPr>
        <w:t>日</w:t>
      </w:r>
    </w:p>
    <w:p>
      <w:pPr>
        <w:pStyle w:val="0"/>
        <w:jc w:val="right"/>
        <w:rPr>
          <w:rFonts w:hint="default" w:asciiTheme="minorEastAsia" w:hAnsiTheme="minorEastAsia"/>
        </w:rPr>
      </w:pPr>
      <w:r>
        <w:rPr>
          <w:rFonts w:hint="eastAsia" w:asciiTheme="minorEastAsia" w:hAnsiTheme="minorEastAsia"/>
          <w:kern w:val="0"/>
        </w:rPr>
        <w:t>告示第</w:t>
      </w:r>
      <w:r>
        <w:rPr>
          <w:rFonts w:hint="default" w:ascii="Century" w:hAnsi="Century"/>
          <w:kern w:val="0"/>
        </w:rPr>
        <w:t>77</w:t>
      </w:r>
      <w:r>
        <w:rPr>
          <w:rFonts w:hint="eastAsia" w:asciiTheme="minorEastAsia" w:hAnsiTheme="minorEastAsia"/>
          <w:kern w:val="0"/>
        </w:rPr>
        <w:t>号</w:t>
      </w:r>
      <w:bookmarkStart w:id="0" w:name="_GoBack"/>
      <w:bookmarkEnd w:id="0"/>
    </w:p>
    <w:p>
      <w:pPr>
        <w:pStyle w:val="0"/>
        <w:jc w:val="righ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（目的）</w:t>
      </w:r>
    </w:p>
    <w:p>
      <w:pPr>
        <w:pStyle w:val="0"/>
        <w:ind w:left="210" w:hanging="210" w:hangingChars="100"/>
        <w:rPr>
          <w:rFonts w:hint="default" w:asciiTheme="minorEastAsia" w:hAnsiTheme="minorEastAsia"/>
        </w:rPr>
      </w:pPr>
      <w:r>
        <w:rPr>
          <w:rFonts w:hint="eastAsia" w:asciiTheme="minorEastAsia" w:hAnsiTheme="minorEastAsia"/>
        </w:rPr>
        <w:t>第１条　この要綱は、南伊勢町空き家バンク制度を促進するために、空き家の利用者に対し、予算の範囲内で支援することについて、南伊勢町補助金等交付規則（</w:t>
      </w:r>
      <w:r>
        <w:rPr>
          <w:rFonts w:hint="eastAsia" w:asciiTheme="minorEastAsia" w:hAnsiTheme="minorEastAsia" w:eastAsiaTheme="minorEastAsia"/>
        </w:rPr>
        <w:t>平成</w:t>
      </w:r>
      <w:r>
        <w:rPr>
          <w:rFonts w:hint="eastAsia" w:asciiTheme="minorEastAsia" w:hAnsiTheme="minorEastAsia"/>
        </w:rPr>
        <w:t>１７年南伊勢町規則第５７号。以下「交付規則」という。）に定めるもののほか、必要な事項を定めるものとする。</w:t>
      </w:r>
    </w:p>
    <w:p>
      <w:pPr>
        <w:pStyle w:val="0"/>
        <w:jc w:val="left"/>
        <w:rPr>
          <w:rFonts w:hint="default" w:asciiTheme="minorEastAsia" w:hAnsiTheme="minorEastAsia"/>
        </w:rPr>
      </w:pPr>
      <w:r>
        <w:rPr>
          <w:rFonts w:hint="eastAsia" w:asciiTheme="minorEastAsia" w:hAnsiTheme="minorEastAsia"/>
        </w:rPr>
        <w:t>（補助対象者）</w:t>
      </w:r>
    </w:p>
    <w:p>
      <w:pPr>
        <w:pStyle w:val="0"/>
        <w:ind w:left="630" w:hanging="630" w:hangingChars="300"/>
        <w:rPr>
          <w:rFonts w:hint="default" w:asciiTheme="minorEastAsia" w:hAnsiTheme="minorEastAsia"/>
        </w:rPr>
      </w:pPr>
      <w:r>
        <w:rPr>
          <w:rFonts w:hint="eastAsia" w:asciiTheme="minorEastAsia" w:hAnsiTheme="minorEastAsia"/>
        </w:rPr>
        <w:t>第２条　補助対象者は、南伊勢町空き家バンク制度設置要綱（</w:t>
      </w:r>
      <w:r>
        <w:rPr>
          <w:rFonts w:hint="eastAsia" w:asciiTheme="minorEastAsia" w:hAnsiTheme="minorEastAsia" w:eastAsiaTheme="minorEastAsia"/>
        </w:rPr>
        <w:t>平成</w:t>
      </w:r>
      <w:r>
        <w:rPr>
          <w:rFonts w:hint="eastAsia" w:asciiTheme="minorEastAsia" w:hAnsiTheme="minorEastAsia"/>
        </w:rPr>
        <w:t>２３年南伊勢町告示第１１号）</w:t>
      </w:r>
    </w:p>
    <w:p>
      <w:pPr>
        <w:pStyle w:val="0"/>
        <w:ind w:left="141" w:hanging="141" w:hangingChars="67"/>
        <w:rPr>
          <w:rFonts w:hint="default" w:asciiTheme="minorEastAsia" w:hAnsiTheme="minorEastAsia"/>
        </w:rPr>
      </w:pPr>
      <w:r>
        <w:rPr>
          <w:rFonts w:hint="eastAsia" w:asciiTheme="minorEastAsia" w:hAnsiTheme="minorEastAsia"/>
        </w:rPr>
        <w:t>　に基づいて、売買若しくは賃貸借の契約に至った空き家利用者で、同一人に対して１回限りとする。</w:t>
      </w:r>
    </w:p>
    <w:p>
      <w:pPr>
        <w:pStyle w:val="0"/>
        <w:rPr>
          <w:rFonts w:hint="default" w:asciiTheme="minorEastAsia" w:hAnsiTheme="minorEastAsia"/>
        </w:rPr>
      </w:pPr>
      <w:r>
        <w:rPr>
          <w:rFonts w:hint="eastAsia" w:asciiTheme="minorEastAsia" w:hAnsiTheme="minorEastAsia"/>
        </w:rPr>
        <w:t>（補助金対象経費）</w:t>
      </w:r>
    </w:p>
    <w:p>
      <w:pPr>
        <w:pStyle w:val="0"/>
        <w:ind w:left="210" w:hanging="210" w:hangingChars="100"/>
        <w:rPr>
          <w:rFonts w:hint="default" w:asciiTheme="minorEastAsia" w:hAnsiTheme="minorEastAsia"/>
        </w:rPr>
      </w:pPr>
      <w:r>
        <w:rPr>
          <w:rFonts w:hint="eastAsia" w:asciiTheme="minorEastAsia" w:hAnsiTheme="minorEastAsia"/>
        </w:rPr>
        <w:t>第３条　第１条に規定する補助金の対象となる経費は、次の各号に掲げる経費とする。</w:t>
      </w:r>
    </w:p>
    <w:p>
      <w:pPr>
        <w:pStyle w:val="0"/>
        <w:ind w:firstLine="210" w:firstLineChars="100"/>
        <w:rPr>
          <w:rFonts w:hint="default" w:asciiTheme="minorEastAsia" w:hAnsiTheme="minorEastAsia"/>
        </w:rPr>
      </w:pPr>
      <w:r>
        <w:rPr>
          <w:rFonts w:hint="eastAsia" w:asciiTheme="minorEastAsia" w:hAnsiTheme="minorEastAsia"/>
        </w:rPr>
        <w:t>（１）空き家内の不必要な物の処理等に関する経費</w:t>
      </w:r>
    </w:p>
    <w:p>
      <w:pPr>
        <w:pStyle w:val="0"/>
        <w:ind w:firstLine="210" w:firstLineChars="100"/>
        <w:rPr>
          <w:rFonts w:hint="default" w:asciiTheme="minorEastAsia" w:hAnsiTheme="minorEastAsia"/>
        </w:rPr>
      </w:pPr>
      <w:r>
        <w:rPr>
          <w:rFonts w:hint="eastAsia" w:asciiTheme="minorEastAsia" w:hAnsiTheme="minorEastAsia"/>
        </w:rPr>
        <w:t>（２）空き家の簡易な改修に要する経費</w:t>
      </w:r>
    </w:p>
    <w:p>
      <w:pPr>
        <w:pStyle w:val="0"/>
        <w:ind w:firstLine="210" w:firstLineChars="100"/>
        <w:rPr>
          <w:rFonts w:hint="default" w:asciiTheme="minorEastAsia" w:hAnsiTheme="minorEastAsia"/>
        </w:rPr>
      </w:pPr>
      <w:r>
        <w:rPr>
          <w:rFonts w:hint="eastAsia" w:asciiTheme="minorEastAsia" w:hAnsiTheme="minorEastAsia"/>
        </w:rPr>
        <w:t>（３）前号のほか町長が必要と認めるもの</w:t>
      </w:r>
    </w:p>
    <w:p>
      <w:pPr>
        <w:pStyle w:val="0"/>
        <w:rPr>
          <w:rFonts w:hint="default" w:asciiTheme="minorEastAsia" w:hAnsiTheme="minorEastAsia"/>
        </w:rPr>
      </w:pPr>
      <w:r>
        <w:rPr>
          <w:rFonts w:hint="eastAsia" w:asciiTheme="minorEastAsia" w:hAnsiTheme="minorEastAsia"/>
        </w:rPr>
        <w:t>（補助金の額）</w:t>
      </w:r>
    </w:p>
    <w:p>
      <w:pPr>
        <w:pStyle w:val="0"/>
        <w:ind w:left="420" w:hanging="420" w:hangingChars="200"/>
        <w:rPr>
          <w:rFonts w:hint="default" w:asciiTheme="minorEastAsia" w:hAnsiTheme="minorEastAsia"/>
        </w:rPr>
      </w:pPr>
      <w:r>
        <w:rPr>
          <w:rFonts w:hint="eastAsia" w:asciiTheme="minorEastAsia" w:hAnsiTheme="minorEastAsia"/>
        </w:rPr>
        <w:t>第４条　補助金の額は、前条にかかる経費とし１０万円を限度とする。</w:t>
      </w:r>
    </w:p>
    <w:p>
      <w:pPr>
        <w:pStyle w:val="0"/>
        <w:rPr>
          <w:rFonts w:hint="default" w:asciiTheme="minorEastAsia" w:hAnsiTheme="minorEastAsia"/>
        </w:rPr>
      </w:pPr>
      <w:r>
        <w:rPr>
          <w:rFonts w:hint="eastAsia" w:asciiTheme="minorEastAsia" w:hAnsiTheme="minorEastAsia"/>
        </w:rPr>
        <w:t>（補助金交付の申請手続）</w:t>
      </w:r>
    </w:p>
    <w:p>
      <w:pPr>
        <w:pStyle w:val="0"/>
        <w:rPr>
          <w:rFonts w:hint="default" w:asciiTheme="minorEastAsia" w:hAnsiTheme="minorEastAsia"/>
        </w:rPr>
      </w:pPr>
      <w:r>
        <w:rPr>
          <w:rFonts w:hint="eastAsia" w:asciiTheme="minorEastAsia" w:hAnsiTheme="minorEastAsia"/>
        </w:rPr>
        <w:t>第５条　補助対象者は、補助金の交付を受けようとするときは、補助金交付申請書（第１号様式）</w:t>
      </w:r>
    </w:p>
    <w:p>
      <w:pPr>
        <w:pStyle w:val="0"/>
        <w:ind w:firstLine="210" w:firstLineChars="100"/>
        <w:rPr>
          <w:rFonts w:hint="default" w:asciiTheme="minorEastAsia" w:hAnsiTheme="minorEastAsia"/>
        </w:rPr>
      </w:pPr>
      <w:r>
        <w:rPr>
          <w:rFonts w:hint="eastAsia" w:asciiTheme="minorEastAsia" w:hAnsiTheme="minorEastAsia"/>
        </w:rPr>
        <w:t>に定めるものを添付し、町長に提出するものとする。</w:t>
      </w:r>
    </w:p>
    <w:p>
      <w:pPr>
        <w:pStyle w:val="0"/>
        <w:rPr>
          <w:rFonts w:hint="default" w:asciiTheme="minorEastAsia" w:hAnsiTheme="minorEastAsia"/>
        </w:rPr>
      </w:pPr>
      <w:r>
        <w:rPr>
          <w:rFonts w:hint="eastAsia" w:asciiTheme="minorEastAsia" w:hAnsiTheme="minorEastAsia"/>
        </w:rPr>
        <w:t>（補助金交付の決定）</w:t>
      </w:r>
    </w:p>
    <w:p>
      <w:pPr>
        <w:pStyle w:val="0"/>
        <w:ind w:left="630" w:hanging="630" w:hangingChars="300"/>
        <w:rPr>
          <w:rFonts w:hint="default" w:asciiTheme="minorEastAsia" w:hAnsiTheme="minorEastAsia"/>
        </w:rPr>
      </w:pPr>
      <w:r>
        <w:rPr>
          <w:rFonts w:hint="eastAsia" w:asciiTheme="minorEastAsia" w:hAnsiTheme="minorEastAsia"/>
        </w:rPr>
        <w:t>第６条　町長は、前条の規定により補助金交付の申請を受理したときは、補助金交付申請書その</w:t>
      </w:r>
    </w:p>
    <w:p>
      <w:pPr>
        <w:pStyle w:val="0"/>
        <w:ind w:left="630" w:leftChars="100" w:hanging="420" w:hangingChars="200"/>
        <w:rPr>
          <w:rFonts w:hint="default" w:asciiTheme="minorEastAsia" w:hAnsiTheme="minorEastAsia"/>
        </w:rPr>
      </w:pPr>
      <w:r>
        <w:rPr>
          <w:rFonts w:hint="eastAsia" w:asciiTheme="minorEastAsia" w:hAnsiTheme="minorEastAsia"/>
        </w:rPr>
        <w:t>他の書類を審査の上、適当と認めたものについて、補助金の交付を決定しなければならない。</w:t>
      </w:r>
    </w:p>
    <w:p>
      <w:pPr>
        <w:pStyle w:val="0"/>
        <w:ind w:left="630" w:leftChars="100" w:hanging="420" w:hangingChars="200"/>
        <w:rPr>
          <w:rFonts w:hint="default" w:asciiTheme="minorEastAsia" w:hAnsiTheme="minorEastAsia"/>
        </w:rPr>
      </w:pPr>
      <w:r>
        <w:rPr>
          <w:rFonts w:hint="eastAsia" w:asciiTheme="minorEastAsia" w:hAnsiTheme="minorEastAsia"/>
        </w:rPr>
        <w:t>この場合において、町長は補助金交付の目的を達成するために条件を付することができる。</w:t>
      </w:r>
    </w:p>
    <w:p>
      <w:pPr>
        <w:pStyle w:val="0"/>
        <w:rPr>
          <w:rFonts w:hint="default" w:asciiTheme="minorEastAsia" w:hAnsiTheme="minorEastAsia"/>
        </w:rPr>
      </w:pPr>
      <w:r>
        <w:rPr>
          <w:rFonts w:hint="eastAsia" w:asciiTheme="minorEastAsia" w:hAnsiTheme="minorEastAsia"/>
        </w:rPr>
        <w:t>２　町長は、前項の規定により補助金の交付を決定したときは、速やかに補助金交付決定通知書</w:t>
      </w:r>
    </w:p>
    <w:p>
      <w:pPr>
        <w:pStyle w:val="0"/>
        <w:ind w:firstLine="210" w:firstLineChars="100"/>
        <w:rPr>
          <w:rFonts w:hint="default" w:asciiTheme="minorEastAsia" w:hAnsiTheme="minorEastAsia"/>
        </w:rPr>
      </w:pPr>
      <w:r>
        <w:rPr>
          <w:rFonts w:hint="eastAsia" w:asciiTheme="minorEastAsia" w:hAnsiTheme="minorEastAsia"/>
        </w:rPr>
        <w:t>（第２号様式）により申請者に通知するものとする。</w:t>
      </w:r>
    </w:p>
    <w:p>
      <w:pPr>
        <w:pStyle w:val="0"/>
        <w:rPr>
          <w:rFonts w:hint="default" w:asciiTheme="minorEastAsia" w:hAnsiTheme="minorEastAsia"/>
        </w:rPr>
      </w:pPr>
      <w:r>
        <w:rPr>
          <w:rFonts w:hint="eastAsia" w:asciiTheme="minorEastAsia" w:hAnsiTheme="minorEastAsia"/>
        </w:rPr>
        <w:t>（事業の計画変更又は中止）</w:t>
      </w:r>
    </w:p>
    <w:p>
      <w:pPr>
        <w:pStyle w:val="0"/>
        <w:ind w:left="420" w:hanging="420" w:hangingChars="200"/>
        <w:rPr>
          <w:rFonts w:hint="default" w:asciiTheme="minorEastAsia" w:hAnsiTheme="minorEastAsia"/>
        </w:rPr>
      </w:pPr>
      <w:r>
        <w:rPr>
          <w:rFonts w:hint="eastAsia" w:asciiTheme="minorEastAsia" w:hAnsiTheme="minorEastAsia"/>
        </w:rPr>
        <w:t>第７条　申請者は、補助金の交付決定を受けた後において、当該事業の計画を変更し、又は中止</w:t>
      </w:r>
    </w:p>
    <w:p>
      <w:pPr>
        <w:pStyle w:val="0"/>
        <w:ind w:left="420" w:leftChars="100" w:hanging="210" w:hangingChars="100"/>
        <w:rPr>
          <w:rFonts w:hint="default" w:asciiTheme="minorEastAsia" w:hAnsiTheme="minorEastAsia"/>
        </w:rPr>
      </w:pPr>
      <w:r>
        <w:rPr>
          <w:rFonts w:hint="eastAsia" w:asciiTheme="minorEastAsia" w:hAnsiTheme="minorEastAsia"/>
        </w:rPr>
        <w:t>しようとするときは、事業計画変更（中止）承認申請書（第３号様式）を町長に提出し、その</w:t>
      </w:r>
    </w:p>
    <w:p>
      <w:pPr>
        <w:pStyle w:val="0"/>
        <w:ind w:left="420" w:leftChars="100" w:hanging="210" w:hangingChars="100"/>
        <w:rPr>
          <w:rFonts w:hint="default" w:asciiTheme="minorEastAsia" w:hAnsiTheme="minorEastAsia"/>
        </w:rPr>
      </w:pPr>
      <w:r>
        <w:rPr>
          <w:rFonts w:hint="eastAsia" w:asciiTheme="minorEastAsia" w:hAnsiTheme="minorEastAsia"/>
        </w:rPr>
        <w:t>承認を受けなければならない。</w:t>
      </w:r>
    </w:p>
    <w:p>
      <w:pPr>
        <w:pStyle w:val="0"/>
        <w:rPr>
          <w:rFonts w:hint="default" w:asciiTheme="minorEastAsia" w:hAnsiTheme="minorEastAsia"/>
        </w:rPr>
      </w:pPr>
      <w:r>
        <w:rPr>
          <w:rFonts w:hint="eastAsia" w:asciiTheme="minorEastAsia" w:hAnsiTheme="minorEastAsia"/>
        </w:rPr>
        <w:t>２　町長は、前項の規定により申請があったときは、審査の上適当と認めるものについて承認し、</w:t>
      </w:r>
    </w:p>
    <w:p>
      <w:pPr>
        <w:pStyle w:val="0"/>
        <w:ind w:firstLine="210" w:firstLineChars="100"/>
        <w:rPr>
          <w:rFonts w:hint="default" w:asciiTheme="minorEastAsia" w:hAnsiTheme="minorEastAsia"/>
        </w:rPr>
      </w:pPr>
      <w:r>
        <w:rPr>
          <w:rFonts w:hint="eastAsia" w:asciiTheme="minorEastAsia" w:hAnsiTheme="minorEastAsia"/>
        </w:rPr>
        <w:t>事業計画変更（中止）承認通知書（第４号様式）により申請者に通知するものとする。</w:t>
      </w:r>
    </w:p>
    <w:p>
      <w:pPr>
        <w:pStyle w:val="0"/>
        <w:rPr>
          <w:rFonts w:hint="default" w:asciiTheme="minorEastAsia" w:hAnsiTheme="minorEastAsia"/>
        </w:rPr>
      </w:pPr>
      <w:r>
        <w:rPr>
          <w:rFonts w:hint="eastAsia" w:asciiTheme="minorEastAsia" w:hAnsiTheme="minorEastAsia"/>
        </w:rPr>
        <w:t>（事業実績の報告）</w:t>
      </w:r>
    </w:p>
    <w:p>
      <w:pPr>
        <w:pStyle w:val="0"/>
        <w:ind w:left="420" w:hanging="420" w:hangingChars="200"/>
        <w:rPr>
          <w:rFonts w:hint="default" w:asciiTheme="minorEastAsia" w:hAnsiTheme="minorEastAsia"/>
        </w:rPr>
      </w:pPr>
      <w:r>
        <w:rPr>
          <w:rFonts w:hint="eastAsia" w:asciiTheme="minorEastAsia" w:hAnsiTheme="minorEastAsia"/>
        </w:rPr>
        <w:t>第８条　補助金交付決定者は、その事業を完了したときは、その事業の完了の日から３０日以内</w:t>
      </w:r>
    </w:p>
    <w:p>
      <w:pPr>
        <w:pStyle w:val="0"/>
        <w:ind w:left="420" w:leftChars="100" w:hanging="210" w:hangingChars="100"/>
        <w:rPr>
          <w:rFonts w:hint="default" w:asciiTheme="minorEastAsia" w:hAnsiTheme="minorEastAsia"/>
        </w:rPr>
      </w:pPr>
      <w:r>
        <w:rPr>
          <w:rFonts w:hint="eastAsia" w:asciiTheme="minorEastAsia" w:hAnsiTheme="minorEastAsia"/>
        </w:rPr>
        <w:t>に、事業実績報告書（第５号様式）に次に掲げる書類を添えて町長に報告しなければならない。</w:t>
      </w:r>
    </w:p>
    <w:p>
      <w:pPr>
        <w:pStyle w:val="0"/>
        <w:ind w:firstLine="210" w:firstLineChars="100"/>
        <w:rPr>
          <w:rFonts w:hint="default" w:asciiTheme="minorEastAsia" w:hAnsiTheme="minorEastAsia"/>
        </w:rPr>
      </w:pPr>
      <w:r>
        <w:rPr>
          <w:rFonts w:hint="eastAsia" w:asciiTheme="minorEastAsia" w:hAnsiTheme="minorEastAsia"/>
        </w:rPr>
        <w:t>（１</w:t>
      </w:r>
      <w:r>
        <w:rPr>
          <w:rFonts w:hint="default" w:asciiTheme="minorEastAsia" w:hAnsiTheme="minorEastAsia"/>
        </w:rPr>
        <w:t xml:space="preserve">) </w:t>
      </w:r>
      <w:r>
        <w:rPr>
          <w:rFonts w:hint="eastAsia" w:asciiTheme="minorEastAsia" w:hAnsiTheme="minorEastAsia"/>
        </w:rPr>
        <w:t>領収書等の写し</w:t>
      </w:r>
    </w:p>
    <w:p>
      <w:pPr>
        <w:pStyle w:val="0"/>
        <w:ind w:firstLine="210" w:firstLineChars="100"/>
        <w:rPr>
          <w:rFonts w:hint="default" w:asciiTheme="minorEastAsia" w:hAnsiTheme="minorEastAsia"/>
        </w:rPr>
      </w:pPr>
      <w:r>
        <w:rPr>
          <w:rFonts w:hint="eastAsia" w:asciiTheme="minorEastAsia" w:hAnsiTheme="minorEastAsia"/>
        </w:rPr>
        <w:t>（２</w:t>
      </w:r>
      <w:r>
        <w:rPr>
          <w:rFonts w:hint="default" w:asciiTheme="minorEastAsia" w:hAnsiTheme="minorEastAsia"/>
        </w:rPr>
        <w:t xml:space="preserve">) </w:t>
      </w:r>
      <w:r>
        <w:rPr>
          <w:rFonts w:hint="eastAsia" w:asciiTheme="minorEastAsia" w:hAnsiTheme="minorEastAsia"/>
        </w:rPr>
        <w:t>事業実施後の写真</w:t>
      </w:r>
    </w:p>
    <w:p>
      <w:pPr>
        <w:pStyle w:val="0"/>
        <w:ind w:firstLine="210" w:firstLineChars="100"/>
        <w:rPr>
          <w:rFonts w:hint="default" w:asciiTheme="minorEastAsia" w:hAnsiTheme="minorEastAsia"/>
          <w:color w:val="000000"/>
        </w:rPr>
      </w:pPr>
      <w:r>
        <w:rPr>
          <w:rFonts w:hint="eastAsia" w:asciiTheme="minorEastAsia" w:hAnsiTheme="minorEastAsia"/>
          <w:color w:val="000000"/>
        </w:rPr>
        <w:t>（３）住民票謄本</w:t>
      </w:r>
    </w:p>
    <w:p>
      <w:pPr>
        <w:pStyle w:val="0"/>
        <w:ind w:firstLine="210" w:firstLineChars="100"/>
        <w:rPr>
          <w:rFonts w:hint="default" w:asciiTheme="minorEastAsia" w:hAnsiTheme="minorEastAsia"/>
        </w:rPr>
      </w:pPr>
      <w:r>
        <w:rPr>
          <w:rFonts w:hint="eastAsia" w:asciiTheme="minorEastAsia" w:hAnsiTheme="minorEastAsia"/>
          <w:color w:val="000000"/>
        </w:rPr>
        <w:t>（４</w:t>
      </w:r>
      <w:r>
        <w:rPr>
          <w:rFonts w:hint="eastAsia" w:asciiTheme="minorEastAsia" w:hAnsiTheme="minorEastAsia"/>
          <w:color w:val="000000"/>
        </w:rPr>
        <w:t xml:space="preserve">) </w:t>
      </w:r>
      <w:r>
        <w:rPr>
          <w:rFonts w:hint="eastAsia" w:asciiTheme="minorEastAsia" w:hAnsiTheme="minorEastAsia"/>
          <w:color w:val="000000"/>
        </w:rPr>
        <w:t>その</w:t>
      </w:r>
      <w:r>
        <w:rPr>
          <w:rFonts w:hint="eastAsia" w:asciiTheme="minorEastAsia" w:hAnsiTheme="minorEastAsia"/>
        </w:rPr>
        <w:t>他、町長が必要と認める書類</w:t>
      </w:r>
    </w:p>
    <w:p>
      <w:pPr>
        <w:pStyle w:val="0"/>
        <w:rPr>
          <w:rFonts w:hint="default" w:asciiTheme="minorEastAsia" w:hAnsiTheme="minorEastAsia"/>
        </w:rPr>
      </w:pPr>
      <w:r>
        <w:rPr>
          <w:rFonts w:hint="eastAsia" w:asciiTheme="minorEastAsia" w:hAnsiTheme="minorEastAsia"/>
        </w:rPr>
        <w:t>（補助金の額の確定）</w:t>
      </w:r>
    </w:p>
    <w:p>
      <w:pPr>
        <w:pStyle w:val="0"/>
        <w:ind w:left="420" w:hanging="420" w:hangingChars="200"/>
        <w:rPr>
          <w:rFonts w:hint="default" w:asciiTheme="minorEastAsia" w:hAnsiTheme="minorEastAsia"/>
        </w:rPr>
      </w:pPr>
      <w:r>
        <w:rPr>
          <w:rFonts w:hint="eastAsia" w:asciiTheme="minorEastAsia" w:hAnsiTheme="minorEastAsia"/>
        </w:rPr>
        <w:t>第９条　町長は、前条の規定による事業実績報告書の提出を受けた場合は、その内容を審査し、</w:t>
      </w:r>
    </w:p>
    <w:p>
      <w:pPr>
        <w:pStyle w:val="0"/>
        <w:ind w:left="420" w:leftChars="100" w:hanging="210" w:hangingChars="100"/>
        <w:rPr>
          <w:rFonts w:hint="default" w:asciiTheme="minorEastAsia" w:hAnsiTheme="minorEastAsia"/>
        </w:rPr>
      </w:pPr>
      <w:r>
        <w:rPr>
          <w:rFonts w:hint="eastAsia" w:asciiTheme="minorEastAsia" w:hAnsiTheme="minorEastAsia"/>
        </w:rPr>
        <w:t>必要があると認めるときは、現地調査等を行い、その報告に係る補助事業の成果が補助金の交</w:t>
      </w:r>
    </w:p>
    <w:p>
      <w:pPr>
        <w:pStyle w:val="0"/>
        <w:ind w:left="420" w:leftChars="100" w:hanging="210" w:hangingChars="100"/>
        <w:rPr>
          <w:rFonts w:hint="default" w:asciiTheme="minorEastAsia" w:hAnsiTheme="minorEastAsia"/>
        </w:rPr>
      </w:pPr>
      <w:r>
        <w:rPr>
          <w:rFonts w:hint="eastAsia" w:asciiTheme="minorEastAsia" w:hAnsiTheme="minorEastAsia"/>
        </w:rPr>
        <w:t>付決定の内容及びこれに付した条件に適合するかどうかを調査し、適合すると認めるときは交</w:t>
      </w:r>
    </w:p>
    <w:p>
      <w:pPr>
        <w:pStyle w:val="0"/>
        <w:ind w:left="420" w:leftChars="100" w:hanging="210" w:hangingChars="100"/>
        <w:rPr>
          <w:rFonts w:hint="default" w:asciiTheme="minorEastAsia" w:hAnsiTheme="minorEastAsia"/>
        </w:rPr>
      </w:pPr>
      <w:r>
        <w:rPr>
          <w:rFonts w:hint="eastAsia" w:asciiTheme="minorEastAsia" w:hAnsiTheme="minorEastAsia"/>
        </w:rPr>
        <w:t>付すべき補助金の額を確定し、補助金交付確定通知書（様式第６号）により申請者に通知する</w:t>
      </w:r>
    </w:p>
    <w:p>
      <w:pPr>
        <w:pStyle w:val="0"/>
        <w:ind w:left="420" w:leftChars="100" w:hanging="210" w:hangingChars="100"/>
        <w:rPr>
          <w:rFonts w:hint="default" w:asciiTheme="minorEastAsia" w:hAnsiTheme="minorEastAsia"/>
        </w:rPr>
      </w:pPr>
      <w:r>
        <w:rPr>
          <w:rFonts w:hint="eastAsia" w:asciiTheme="minorEastAsia" w:hAnsiTheme="minorEastAsia"/>
        </w:rPr>
        <w:t>ものとする。</w:t>
      </w:r>
    </w:p>
    <w:p>
      <w:pPr>
        <w:pStyle w:val="0"/>
        <w:rPr>
          <w:rFonts w:hint="default" w:asciiTheme="minorEastAsia" w:hAnsiTheme="minorEastAsia"/>
        </w:rPr>
      </w:pPr>
      <w:r>
        <w:rPr>
          <w:rFonts w:hint="eastAsia" w:asciiTheme="minorEastAsia" w:hAnsiTheme="minorEastAsia"/>
        </w:rPr>
        <w:t>（補助金の交付請求）</w:t>
      </w:r>
    </w:p>
    <w:p>
      <w:pPr>
        <w:pStyle w:val="0"/>
        <w:ind w:left="420" w:hanging="420" w:hangingChars="200"/>
        <w:rPr>
          <w:rFonts w:hint="default" w:asciiTheme="minorEastAsia" w:hAnsiTheme="minorEastAsia"/>
        </w:rPr>
      </w:pPr>
      <w:r>
        <w:rPr>
          <w:rFonts w:hint="eastAsia" w:asciiTheme="minorEastAsia" w:hAnsiTheme="minorEastAsia"/>
        </w:rPr>
        <w:t>第１０条　前条の規定による確定通知書を受けた補助金交付決定者は、補助金請求書（第７号</w:t>
      </w:r>
    </w:p>
    <w:p>
      <w:pPr>
        <w:pStyle w:val="0"/>
        <w:ind w:left="420" w:leftChars="100" w:hanging="210" w:hangingChars="100"/>
        <w:rPr>
          <w:rFonts w:hint="default" w:asciiTheme="minorEastAsia" w:hAnsiTheme="minorEastAsia"/>
        </w:rPr>
      </w:pPr>
      <w:r>
        <w:rPr>
          <w:rFonts w:hint="eastAsia" w:asciiTheme="minorEastAsia" w:hAnsiTheme="minorEastAsia"/>
        </w:rPr>
        <w:t>様式）に補助金交付確定通知書の写しを添えて、速やかに補助金の交付請求を町長に対して行</w:t>
      </w:r>
    </w:p>
    <w:p>
      <w:pPr>
        <w:pStyle w:val="0"/>
        <w:ind w:left="420" w:leftChars="100" w:hanging="210" w:hangingChars="100"/>
        <w:rPr>
          <w:rFonts w:hint="default" w:asciiTheme="minorEastAsia" w:hAnsiTheme="minorEastAsia"/>
        </w:rPr>
      </w:pPr>
      <w:r>
        <w:rPr>
          <w:rFonts w:hint="eastAsia" w:asciiTheme="minorEastAsia" w:hAnsiTheme="minorEastAsia"/>
        </w:rPr>
        <w:t>うものとする。</w:t>
      </w:r>
    </w:p>
    <w:p>
      <w:pPr>
        <w:pStyle w:val="0"/>
        <w:rPr>
          <w:rFonts w:hint="default" w:asciiTheme="minorEastAsia" w:hAnsiTheme="minorEastAsia"/>
        </w:rPr>
      </w:pPr>
      <w:r>
        <w:rPr>
          <w:rFonts w:hint="eastAsia" w:asciiTheme="minorEastAsia" w:hAnsiTheme="minorEastAsia"/>
        </w:rPr>
        <w:t>（補助金の交付）</w:t>
      </w:r>
    </w:p>
    <w:p>
      <w:pPr>
        <w:pStyle w:val="0"/>
        <w:ind w:left="420" w:hanging="420" w:hangingChars="200"/>
        <w:rPr>
          <w:rFonts w:hint="default" w:asciiTheme="minorEastAsia" w:hAnsiTheme="minorEastAsia"/>
        </w:rPr>
      </w:pPr>
      <w:r>
        <w:rPr>
          <w:rFonts w:hint="eastAsia" w:asciiTheme="minorEastAsia" w:hAnsiTheme="minorEastAsia"/>
        </w:rPr>
        <w:t>第１１条</w:t>
      </w:r>
      <w:r>
        <w:rPr>
          <w:rFonts w:hint="eastAsia" w:asciiTheme="minorEastAsia" w:hAnsiTheme="minorEastAsia"/>
        </w:rPr>
        <w:t xml:space="preserve"> </w:t>
      </w:r>
      <w:r>
        <w:rPr>
          <w:rFonts w:hint="eastAsia" w:asciiTheme="minorEastAsia" w:hAnsiTheme="minorEastAsia"/>
        </w:rPr>
        <w:t>町長は、</w:t>
      </w:r>
      <w:r>
        <w:rPr>
          <w:rFonts w:hint="eastAsia"/>
        </w:rPr>
        <w:fldChar w:fldCharType="begin"/>
      </w:r>
      <w:r>
        <w:rPr>
          <w:rFonts w:hint="eastAsia"/>
        </w:rPr>
        <w:instrText xml:space="preserve"> HYPERLINK "http://srb.legal-square.com/HAS-Shohin/jsp/SVDocumentView"</w:instrText>
      </w:r>
      <w:r>
        <w:rPr>
          <w:rFonts w:hint="eastAsia"/>
        </w:rPr>
        <w:fldChar w:fldCharType="separate"/>
      </w:r>
      <w:r>
        <w:rPr>
          <w:rStyle w:val="17"/>
          <w:rFonts w:hint="eastAsia" w:asciiTheme="minorEastAsia" w:hAnsiTheme="minorEastAsia"/>
          <w:color w:val="auto"/>
          <w:u w:val="none" w:color="auto"/>
        </w:rPr>
        <w:t>前条</w:t>
      </w:r>
      <w:r>
        <w:rPr>
          <w:rFonts w:hint="eastAsia"/>
        </w:rPr>
        <w:fldChar w:fldCharType="end"/>
      </w:r>
      <w:r>
        <w:rPr>
          <w:rFonts w:hint="eastAsia" w:asciiTheme="minorEastAsia" w:hAnsiTheme="minorEastAsia"/>
        </w:rPr>
        <w:t>の規定による補助金請求書が提出されたときは、速やかに補助金を交付す</w:t>
      </w:r>
    </w:p>
    <w:p>
      <w:pPr>
        <w:pStyle w:val="0"/>
        <w:ind w:left="420" w:leftChars="100" w:hanging="210" w:hangingChars="100"/>
        <w:rPr>
          <w:rFonts w:hint="default" w:asciiTheme="minorEastAsia" w:hAnsiTheme="minorEastAsia"/>
        </w:rPr>
      </w:pPr>
      <w:r>
        <w:rPr>
          <w:rFonts w:hint="eastAsia" w:asciiTheme="minorEastAsia" w:hAnsiTheme="minorEastAsia"/>
        </w:rPr>
        <w:t>るものとする。</w:t>
      </w:r>
    </w:p>
    <w:p>
      <w:pPr>
        <w:pStyle w:val="0"/>
        <w:rPr>
          <w:rFonts w:hint="default" w:asciiTheme="minorEastAsia" w:hAnsiTheme="minorEastAsia"/>
        </w:rPr>
      </w:pPr>
      <w:r>
        <w:rPr>
          <w:rFonts w:hint="eastAsia" w:asciiTheme="minorEastAsia" w:hAnsiTheme="minorEastAsia"/>
        </w:rPr>
        <w:t>（補助金の返還等）</w:t>
      </w:r>
    </w:p>
    <w:p>
      <w:pPr>
        <w:pStyle w:val="0"/>
        <w:ind w:left="420" w:hanging="420" w:hangingChars="200"/>
        <w:rPr>
          <w:rFonts w:hint="default" w:asciiTheme="minorEastAsia" w:hAnsiTheme="minorEastAsia"/>
        </w:rPr>
      </w:pPr>
      <w:r>
        <w:rPr>
          <w:rFonts w:hint="eastAsia" w:asciiTheme="minorEastAsia" w:hAnsiTheme="minorEastAsia"/>
        </w:rPr>
        <w:t>第１２条　町長は、次の各号に該当するときは、補助金の交付決定の全部若しくは一部を取り消</w:t>
      </w:r>
    </w:p>
    <w:p>
      <w:pPr>
        <w:pStyle w:val="0"/>
        <w:ind w:left="420" w:leftChars="100" w:hanging="210" w:hangingChars="100"/>
        <w:rPr>
          <w:rFonts w:hint="default" w:asciiTheme="minorEastAsia" w:hAnsiTheme="minorEastAsia"/>
        </w:rPr>
      </w:pPr>
      <w:r>
        <w:rPr>
          <w:rFonts w:hint="eastAsia" w:asciiTheme="minorEastAsia" w:hAnsiTheme="minorEastAsia"/>
        </w:rPr>
        <w:t>し、又は既に補助金が交付されているときは、その全部若しくは一部の返還を命ずることがで</w:t>
      </w:r>
    </w:p>
    <w:p>
      <w:pPr>
        <w:pStyle w:val="0"/>
        <w:ind w:left="420" w:leftChars="100" w:hanging="210" w:hangingChars="100"/>
        <w:rPr>
          <w:rFonts w:hint="default" w:asciiTheme="minorEastAsia" w:hAnsiTheme="minorEastAsia"/>
        </w:rPr>
      </w:pPr>
      <w:r>
        <w:rPr>
          <w:rFonts w:hint="eastAsia" w:asciiTheme="minorEastAsia" w:hAnsiTheme="minorEastAsia"/>
        </w:rPr>
        <w:t>きる。</w:t>
      </w:r>
    </w:p>
    <w:p>
      <w:pPr>
        <w:pStyle w:val="0"/>
        <w:ind w:left="420" w:leftChars="100" w:hanging="210" w:hangingChars="100"/>
        <w:rPr>
          <w:rFonts w:hint="default" w:asciiTheme="minorEastAsia" w:hAnsiTheme="minorEastAsia"/>
        </w:rPr>
      </w:pPr>
      <w:r>
        <w:rPr>
          <w:rFonts w:hint="eastAsia" w:asciiTheme="minorEastAsia" w:hAnsiTheme="minorEastAsia"/>
        </w:rPr>
        <w:t>（１）偽り、その他不正の方法により補助金の交付を受けたとき。</w:t>
      </w:r>
    </w:p>
    <w:p>
      <w:pPr>
        <w:pStyle w:val="0"/>
        <w:ind w:firstLine="210" w:firstLineChars="100"/>
        <w:rPr>
          <w:rFonts w:hint="default" w:asciiTheme="minorEastAsia" w:hAnsiTheme="minorEastAsia"/>
        </w:rPr>
      </w:pPr>
      <w:r>
        <w:rPr>
          <w:rFonts w:hint="eastAsia" w:asciiTheme="minorEastAsia" w:hAnsiTheme="minorEastAsia"/>
        </w:rPr>
        <w:t>（２）当該年度において、交付した補助金に余剰金が生じたとき。</w:t>
      </w:r>
    </w:p>
    <w:p>
      <w:pPr>
        <w:pStyle w:val="0"/>
        <w:ind w:firstLine="210" w:firstLineChars="100"/>
        <w:rPr>
          <w:rFonts w:hint="default" w:asciiTheme="minorEastAsia" w:hAnsiTheme="minorEastAsia"/>
        </w:rPr>
      </w:pPr>
      <w:r>
        <w:rPr>
          <w:rFonts w:hint="eastAsia" w:asciiTheme="minorEastAsia" w:hAnsiTheme="minorEastAsia"/>
        </w:rPr>
        <w:t>（３）この要綱の規定に反したとき。</w:t>
      </w:r>
    </w:p>
    <w:p>
      <w:pPr>
        <w:pStyle w:val="0"/>
        <w:rPr>
          <w:rFonts w:hint="default" w:asciiTheme="minorEastAsia" w:hAnsiTheme="minorEastAsia"/>
        </w:rPr>
      </w:pPr>
      <w:r>
        <w:rPr>
          <w:rFonts w:hint="eastAsia" w:asciiTheme="minorEastAsia" w:hAnsiTheme="minorEastAsia"/>
        </w:rPr>
        <w:t>（その他）</w:t>
      </w:r>
    </w:p>
    <w:p>
      <w:pPr>
        <w:pStyle w:val="0"/>
        <w:rPr>
          <w:rFonts w:hint="default" w:asciiTheme="minorEastAsia" w:hAnsiTheme="minorEastAsia"/>
        </w:rPr>
      </w:pPr>
      <w:r>
        <w:rPr>
          <w:rFonts w:hint="eastAsia" w:asciiTheme="minorEastAsia" w:hAnsiTheme="minorEastAsia"/>
        </w:rPr>
        <w:t>第１３条　この要綱に定めるもののほか、必要な事項は町長が別に定める。</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附　則</w:t>
      </w:r>
    </w:p>
    <w:p>
      <w:pPr>
        <w:pStyle w:val="0"/>
        <w:rPr>
          <w:rFonts w:hint="default" w:asciiTheme="minorEastAsia" w:hAnsiTheme="minorEastAsia"/>
        </w:rPr>
      </w:pPr>
      <w:r>
        <w:rPr>
          <w:rFonts w:hint="eastAsia" w:asciiTheme="minorEastAsia" w:hAnsiTheme="minorEastAsia"/>
        </w:rPr>
        <w:t>この要綱は、公布の日から施行する。</w:t>
      </w:r>
    </w:p>
    <w:p>
      <w:pPr>
        <w:pStyle w:val="0"/>
        <w:rPr>
          <w:rFonts w:hint="default" w:asciiTheme="minorEastAsia" w:hAnsiTheme="minorEastAsia"/>
        </w:rPr>
      </w:pPr>
      <w:r>
        <w:rPr>
          <w:rFonts w:hint="eastAsia" w:asciiTheme="minorEastAsia" w:hAnsiTheme="minorEastAsia"/>
        </w:rPr>
        <w:t>　附　則（</w:t>
      </w:r>
      <w:r>
        <w:rPr>
          <w:rFonts w:hint="eastAsia" w:asciiTheme="minorEastAsia" w:hAnsiTheme="minorEastAsia" w:eastAsiaTheme="minorEastAsia"/>
        </w:rPr>
        <w:t>平成</w:t>
      </w:r>
      <w:r>
        <w:rPr>
          <w:rFonts w:hint="eastAsia" w:asciiTheme="minorEastAsia" w:hAnsiTheme="minorEastAsia"/>
        </w:rPr>
        <w:t>30</w:t>
      </w:r>
      <w:r>
        <w:rPr>
          <w:rFonts w:hint="eastAsia" w:asciiTheme="minorEastAsia" w:hAnsiTheme="minorEastAsia"/>
        </w:rPr>
        <w:t>年</w:t>
      </w:r>
      <w:r>
        <w:rPr>
          <w:rFonts w:hint="eastAsia" w:asciiTheme="minorEastAsia" w:hAnsiTheme="minorEastAsia"/>
        </w:rPr>
        <w:t>4</w:t>
      </w:r>
      <w:r>
        <w:rPr>
          <w:rFonts w:hint="eastAsia" w:asciiTheme="minorEastAsia" w:hAnsiTheme="minorEastAsia"/>
        </w:rPr>
        <w:t>月</w:t>
      </w:r>
      <w:r>
        <w:rPr>
          <w:rFonts w:hint="eastAsia" w:asciiTheme="minorEastAsia" w:hAnsiTheme="minorEastAsia"/>
        </w:rPr>
        <w:t>1</w:t>
      </w:r>
      <w:r>
        <w:rPr>
          <w:rFonts w:hint="eastAsia" w:asciiTheme="minorEastAsia" w:hAnsiTheme="minorEastAsia"/>
        </w:rPr>
        <w:t>日告示第</w:t>
      </w:r>
      <w:r>
        <w:rPr>
          <w:rFonts w:hint="eastAsia" w:asciiTheme="minorEastAsia" w:hAnsiTheme="minorEastAsia"/>
        </w:rPr>
        <w:t>20</w:t>
      </w:r>
      <w:r>
        <w:rPr>
          <w:rFonts w:hint="eastAsia" w:asciiTheme="minorEastAsia" w:hAnsiTheme="minorEastAsia"/>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この要綱は、</w:t>
      </w:r>
      <w:r>
        <w:rPr>
          <w:rFonts w:hint="eastAsia" w:asciiTheme="minorEastAsia" w:hAnsiTheme="minorEastAsia" w:eastAsiaTheme="minorEastAsia"/>
          <w:color w:val="000000" w:themeColor="text1"/>
        </w:rPr>
        <w:t>平成</w:t>
      </w:r>
      <w:r>
        <w:rPr>
          <w:rFonts w:hint="eastAsia" w:asciiTheme="minorEastAsia" w:hAnsiTheme="minorEastAsia"/>
          <w:color w:val="000000" w:themeColor="text1"/>
        </w:rPr>
        <w:t>30</w:t>
      </w:r>
      <w:r>
        <w:rPr>
          <w:rFonts w:hint="eastAsia" w:asciiTheme="minorEastAsia" w:hAnsiTheme="minorEastAsia"/>
          <w:color w:val="000000" w:themeColor="text1"/>
        </w:rPr>
        <w:t>年</w:t>
      </w:r>
      <w:r>
        <w:rPr>
          <w:rFonts w:hint="eastAsia" w:asciiTheme="minorEastAsia" w:hAnsiTheme="minorEastAsia"/>
          <w:color w:val="000000" w:themeColor="text1"/>
        </w:rPr>
        <w:t>4</w:t>
      </w:r>
      <w:r>
        <w:rPr>
          <w:rFonts w:hint="eastAsia" w:asciiTheme="minorEastAsia" w:hAnsiTheme="minorEastAsia"/>
          <w:color w:val="000000" w:themeColor="text1"/>
        </w:rPr>
        <w:t>月</w:t>
      </w:r>
      <w:r>
        <w:rPr>
          <w:rFonts w:hint="eastAsia" w:asciiTheme="minorEastAsia" w:hAnsiTheme="minorEastAsia"/>
          <w:color w:val="000000" w:themeColor="text1"/>
        </w:rPr>
        <w:t>1</w:t>
      </w:r>
      <w:r>
        <w:rPr>
          <w:rFonts w:hint="eastAsia" w:asciiTheme="minorEastAsia" w:hAnsiTheme="minorEastAsia"/>
          <w:color w:val="000000" w:themeColor="text1"/>
        </w:rPr>
        <w:t>日から施行する。</w:t>
      </w:r>
    </w:p>
    <w:p>
      <w:pPr>
        <w:pStyle w:val="0"/>
        <w:rPr>
          <w:rFonts w:hint="default" w:asciiTheme="minorEastAsia" w:hAnsiTheme="minorEastAsia"/>
          <w:color w:val="000000" w:themeColor="text1"/>
        </w:rPr>
      </w:pPr>
      <w:r>
        <w:rPr>
          <w:rFonts w:hint="eastAsia" w:asciiTheme="minorEastAsia" w:hAnsiTheme="minorEastAsia"/>
          <w:color w:val="000000" w:themeColor="text1"/>
        </w:rPr>
        <w:t>　附　則（</w:t>
      </w:r>
      <w:r>
        <w:rPr>
          <w:rFonts w:hint="eastAsia" w:asciiTheme="minorEastAsia" w:hAnsiTheme="minorEastAsia" w:eastAsiaTheme="minorEastAsia"/>
          <w:color w:val="000000" w:themeColor="text1"/>
        </w:rPr>
        <w:t>令和</w:t>
      </w:r>
      <w:r>
        <w:rPr>
          <w:rFonts w:hint="eastAsia" w:asciiTheme="minorEastAsia" w:hAnsiTheme="minorEastAsia"/>
          <w:color w:val="000000" w:themeColor="text1"/>
        </w:rPr>
        <w:t>3</w:t>
      </w:r>
      <w:r>
        <w:rPr>
          <w:rFonts w:hint="eastAsia" w:asciiTheme="minorEastAsia" w:hAnsiTheme="minorEastAsia"/>
          <w:color w:val="000000" w:themeColor="text1"/>
        </w:rPr>
        <w:t>年</w:t>
      </w:r>
      <w:r>
        <w:rPr>
          <w:rFonts w:hint="eastAsia" w:asciiTheme="minorEastAsia" w:hAnsiTheme="minorEastAsia"/>
          <w:color w:val="000000" w:themeColor="text1"/>
        </w:rPr>
        <w:t>7</w:t>
      </w:r>
      <w:r>
        <w:rPr>
          <w:rFonts w:hint="eastAsia" w:asciiTheme="minorEastAsia" w:hAnsiTheme="minorEastAsia"/>
          <w:color w:val="000000" w:themeColor="text1"/>
        </w:rPr>
        <w:t>月</w:t>
      </w:r>
      <w:r>
        <w:rPr>
          <w:rFonts w:hint="eastAsia" w:asciiTheme="minorEastAsia" w:hAnsiTheme="minorEastAsia"/>
          <w:color w:val="000000" w:themeColor="text1"/>
        </w:rPr>
        <w:t>1</w:t>
      </w:r>
      <w:r>
        <w:rPr>
          <w:rFonts w:hint="eastAsia" w:asciiTheme="minorEastAsia" w:hAnsiTheme="minorEastAsia"/>
          <w:color w:val="000000" w:themeColor="text1"/>
        </w:rPr>
        <w:t>日告示第</w:t>
      </w:r>
      <w:r>
        <w:rPr>
          <w:rFonts w:hint="eastAsia" w:asciiTheme="minorEastAsia" w:hAnsiTheme="minorEastAsia"/>
          <w:color w:val="000000" w:themeColor="text1"/>
        </w:rPr>
        <w:t>85</w:t>
      </w:r>
      <w:r>
        <w:rPr>
          <w:rFonts w:hint="eastAsia" w:asciiTheme="minorEastAsia" w:hAnsiTheme="minorEastAsia"/>
          <w:color w:val="000000" w:themeColor="text1"/>
        </w:rPr>
        <w:t>号）</w:t>
      </w:r>
    </w:p>
    <w:p>
      <w:pPr>
        <w:pStyle w:val="0"/>
        <w:rPr>
          <w:rFonts w:hint="default" w:asciiTheme="minorEastAsia" w:hAnsiTheme="minorEastAsia"/>
          <w:color w:val="000000" w:themeColor="text1"/>
          <w:sz w:val="22"/>
        </w:rPr>
      </w:pPr>
      <w:r>
        <w:rPr>
          <w:rFonts w:hint="eastAsia" w:asciiTheme="minorEastAsia" w:hAnsiTheme="minorEastAsia"/>
          <w:color w:val="000000" w:themeColor="text1"/>
        </w:rPr>
        <w:t>この要綱は、</w:t>
      </w:r>
      <w:r>
        <w:rPr>
          <w:rFonts w:hint="eastAsia" w:asciiTheme="minorEastAsia" w:hAnsiTheme="minorEastAsia" w:eastAsiaTheme="minorEastAsia"/>
          <w:color w:val="000000" w:themeColor="text1"/>
        </w:rPr>
        <w:t>令和</w:t>
      </w:r>
      <w:r>
        <w:rPr>
          <w:rFonts w:hint="eastAsia" w:asciiTheme="minorEastAsia" w:hAnsiTheme="minorEastAsia"/>
          <w:color w:val="000000" w:themeColor="text1"/>
        </w:rPr>
        <w:t>3</w:t>
      </w:r>
      <w:r>
        <w:rPr>
          <w:rFonts w:hint="eastAsia" w:asciiTheme="minorEastAsia" w:hAnsiTheme="minorEastAsia"/>
          <w:color w:val="000000" w:themeColor="text1"/>
        </w:rPr>
        <w:t>年</w:t>
      </w:r>
      <w:r>
        <w:rPr>
          <w:rFonts w:hint="eastAsia" w:asciiTheme="minorEastAsia" w:hAnsiTheme="minorEastAsia"/>
          <w:color w:val="000000" w:themeColor="text1"/>
        </w:rPr>
        <w:t>7</w:t>
      </w:r>
      <w:r>
        <w:rPr>
          <w:rFonts w:hint="eastAsia" w:asciiTheme="minorEastAsia" w:hAnsiTheme="minorEastAsia"/>
          <w:color w:val="000000" w:themeColor="text1"/>
        </w:rPr>
        <w:t>月</w:t>
      </w:r>
      <w:r>
        <w:rPr>
          <w:rFonts w:hint="eastAsia" w:asciiTheme="minorEastAsia" w:hAnsiTheme="minorEastAsia"/>
          <w:color w:val="000000" w:themeColor="text1"/>
        </w:rPr>
        <w:t>1</w:t>
      </w:r>
      <w:r>
        <w:rPr>
          <w:rFonts w:hint="eastAsia" w:asciiTheme="minorEastAsia" w:hAnsiTheme="minorEastAsia"/>
          <w:color w:val="000000" w:themeColor="text1"/>
        </w:rPr>
        <w:t>日から施行する。</w:t>
      </w:r>
    </w:p>
    <w:p>
      <w:pPr>
        <w:pStyle w:val="0"/>
        <w:rPr>
          <w:rFonts w:hint="default" w:asciiTheme="minorEastAsia" w:hAnsiTheme="minorEastAsia"/>
          <w:color w:val="000000" w:themeColor="text1"/>
        </w:rPr>
      </w:pPr>
      <w:r>
        <w:rPr>
          <w:rFonts w:hint="eastAsia" w:asciiTheme="minorEastAsia" w:hAnsiTheme="minorEastAsia"/>
          <w:color w:val="000000" w:themeColor="text1"/>
        </w:rPr>
        <w:t>　附　則（</w:t>
      </w:r>
      <w:r>
        <w:rPr>
          <w:rFonts w:hint="eastAsia" w:asciiTheme="minorEastAsia" w:hAnsiTheme="minorEastAsia" w:eastAsiaTheme="minorEastAsia"/>
          <w:color w:val="000000" w:themeColor="text1"/>
        </w:rPr>
        <w:t>令和</w:t>
      </w:r>
      <w:r>
        <w:rPr>
          <w:rFonts w:hint="eastAsia" w:asciiTheme="minorEastAsia" w:hAnsiTheme="minorEastAsia"/>
          <w:color w:val="000000" w:themeColor="text1"/>
        </w:rPr>
        <w:t>5</w:t>
      </w:r>
      <w:r>
        <w:rPr>
          <w:rFonts w:hint="eastAsia" w:asciiTheme="minorEastAsia" w:hAnsiTheme="minorEastAsia"/>
          <w:color w:val="000000" w:themeColor="text1"/>
        </w:rPr>
        <w:t>年</w:t>
      </w:r>
      <w:r>
        <w:rPr>
          <w:rFonts w:hint="eastAsia" w:asciiTheme="minorEastAsia" w:hAnsiTheme="minorEastAsia"/>
          <w:color w:val="000000" w:themeColor="text1"/>
        </w:rPr>
        <w:t>4</w:t>
      </w:r>
      <w:r>
        <w:rPr>
          <w:rFonts w:hint="eastAsia" w:asciiTheme="minorEastAsia" w:hAnsiTheme="minorEastAsia"/>
          <w:color w:val="000000" w:themeColor="text1"/>
        </w:rPr>
        <w:t>月</w:t>
      </w:r>
      <w:r>
        <w:rPr>
          <w:rFonts w:hint="eastAsia" w:asciiTheme="minorEastAsia" w:hAnsiTheme="minorEastAsia"/>
          <w:color w:val="000000" w:themeColor="text1"/>
        </w:rPr>
        <w:t>1</w:t>
      </w:r>
      <w:r>
        <w:rPr>
          <w:rFonts w:hint="eastAsia" w:asciiTheme="minorEastAsia" w:hAnsiTheme="minorEastAsia"/>
          <w:color w:val="000000" w:themeColor="text1"/>
        </w:rPr>
        <w:t>日告示第</w:t>
      </w:r>
      <w:r>
        <w:rPr>
          <w:rFonts w:hint="eastAsia" w:asciiTheme="minorEastAsia" w:hAnsiTheme="minorEastAsia"/>
          <w:color w:val="000000" w:themeColor="text1"/>
        </w:rPr>
        <w:t>62</w:t>
      </w:r>
      <w:r>
        <w:rPr>
          <w:rFonts w:hint="eastAsia" w:asciiTheme="minorEastAsia" w:hAnsiTheme="minorEastAsia"/>
          <w:color w:val="000000" w:themeColor="text1"/>
        </w:rPr>
        <w:t>号）</w:t>
      </w:r>
    </w:p>
    <w:p>
      <w:pPr>
        <w:pStyle w:val="0"/>
        <w:rPr>
          <w:rFonts w:hint="default" w:asciiTheme="minorEastAsia" w:hAnsiTheme="minorEastAsia"/>
          <w:color w:val="000000" w:themeColor="text1"/>
          <w:sz w:val="22"/>
        </w:rPr>
      </w:pPr>
      <w:r>
        <w:rPr>
          <w:rFonts w:hint="eastAsia" w:asciiTheme="minorEastAsia" w:hAnsiTheme="minorEastAsia"/>
          <w:color w:val="000000" w:themeColor="text1"/>
        </w:rPr>
        <w:t>この要綱は、</w:t>
      </w:r>
      <w:r>
        <w:rPr>
          <w:rFonts w:hint="eastAsia" w:asciiTheme="minorEastAsia" w:hAnsiTheme="minorEastAsia" w:eastAsiaTheme="minorEastAsia"/>
          <w:color w:val="000000" w:themeColor="text1"/>
        </w:rPr>
        <w:t>令和</w:t>
      </w:r>
      <w:r>
        <w:rPr>
          <w:rFonts w:hint="eastAsia" w:asciiTheme="minorEastAsia" w:hAnsiTheme="minorEastAsia"/>
          <w:color w:val="000000" w:themeColor="text1"/>
        </w:rPr>
        <w:t>5</w:t>
      </w:r>
      <w:r>
        <w:rPr>
          <w:rFonts w:hint="eastAsia" w:asciiTheme="minorEastAsia" w:hAnsiTheme="minorEastAsia"/>
          <w:color w:val="000000" w:themeColor="text1"/>
        </w:rPr>
        <w:t>年</w:t>
      </w:r>
      <w:r>
        <w:rPr>
          <w:rFonts w:hint="eastAsia" w:asciiTheme="minorEastAsia" w:hAnsiTheme="minorEastAsia"/>
          <w:color w:val="000000" w:themeColor="text1"/>
        </w:rPr>
        <w:t>4</w:t>
      </w:r>
      <w:r>
        <w:rPr>
          <w:rFonts w:hint="eastAsia" w:asciiTheme="minorEastAsia" w:hAnsiTheme="minorEastAsia"/>
          <w:color w:val="000000" w:themeColor="text1"/>
        </w:rPr>
        <w:t>月</w:t>
      </w:r>
      <w:r>
        <w:rPr>
          <w:rFonts w:hint="eastAsia" w:asciiTheme="minorEastAsia" w:hAnsiTheme="minorEastAsia"/>
          <w:color w:val="000000" w:themeColor="text1"/>
        </w:rPr>
        <w:t>1</w:t>
      </w:r>
      <w:r>
        <w:rPr>
          <w:rFonts w:hint="eastAsia" w:asciiTheme="minorEastAsia" w:hAnsiTheme="minorEastAsia"/>
          <w:color w:val="000000" w:themeColor="text1"/>
        </w:rPr>
        <w:t>日から施行する。</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Hyperlink"/>
    <w:basedOn w:val="10"/>
    <w:next w:val="17"/>
    <w:link w:val="0"/>
    <w:uiPriority w:val="0"/>
    <w:rPr>
      <w:color w:val="0000FF" w:themeColor="hyperlink"/>
      <w:u w:val="single" w:color="auto"/>
    </w:rPr>
  </w:style>
  <w:style w:type="paragraph" w:styleId="18">
    <w:name w:val="List Paragraph"/>
    <w:basedOn w:val="0"/>
    <w:next w:val="18"/>
    <w:link w:val="0"/>
    <w:uiPriority w:val="0"/>
    <w:qFormat/>
    <w:pPr>
      <w:ind w:left="840" w:leftChars="4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2</Pages>
  <Words>18</Words>
  <Characters>1678</Characters>
  <Application>JUST Note</Application>
  <Lines>72</Lines>
  <Paragraphs>65</Paragraphs>
  <CharactersWithSpaces>1702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dc:creator>
  <cp:lastModifiedBy>平谷　祐大</cp:lastModifiedBy>
  <cp:lastPrinted>2021-06-23T01:46:28Z</cp:lastPrinted>
  <dcterms:created xsi:type="dcterms:W3CDTF">2018-03-22T08:20:00Z</dcterms:created>
  <dcterms:modified xsi:type="dcterms:W3CDTF">2023-03-29T08:06:08Z</dcterms:modified>
  <cp:revision>8</cp:revision>
</cp:coreProperties>
</file>