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20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9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工事（着手・中止・再開・完了）届出書</w:t>
      </w:r>
    </w:p>
    <w:p>
      <w:pPr>
        <w:pStyle w:val="0"/>
        <w:ind w:firstLine="220" w:firstLine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00" w:firstLineChars="2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3960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氏名　　　　　　　　　　　印</w:t>
      </w:r>
    </w:p>
    <w:p>
      <w:pPr>
        <w:pStyle w:val="0"/>
        <w:ind w:left="4200" w:leftChars="200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</w:t>
      </w:r>
    </w:p>
    <w:p>
      <w:pPr>
        <w:pStyle w:val="0"/>
        <w:ind w:left="4200" w:leftChars="200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在地、名称及び代表者の氏名）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電話番号（　　　　　　　　　　　）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650" w:leftChars="10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南伊勢町自然環境等と再生可能エネルギー発電事業との調和に関する条例第</w:t>
      </w:r>
      <w:r>
        <w:rPr>
          <w:rFonts w:hint="eastAsia" w:ascii="ＭＳ 明朝" w:hAnsi="ＭＳ 明朝" w:eastAsia="ＭＳ 明朝"/>
          <w:sz w:val="22"/>
        </w:rPr>
        <w:t>9</w:t>
      </w:r>
      <w:r>
        <w:rPr>
          <w:rFonts w:hint="eastAsia" w:ascii="ＭＳ 明朝" w:hAnsi="ＭＳ 明朝" w:eastAsia="ＭＳ 明朝"/>
          <w:sz w:val="22"/>
        </w:rPr>
        <w:t>条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の規定により、次のとおり届け出ます。</w:t>
      </w:r>
    </w:p>
    <w:tbl>
      <w:tblPr>
        <w:tblStyle w:val="15"/>
        <w:tblW w:w="793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508"/>
        <w:gridCol w:w="1319"/>
        <w:gridCol w:w="4111"/>
      </w:tblGrid>
      <w:tr>
        <w:trPr/>
        <w:tc>
          <w:tcPr>
            <w:tcW w:w="250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5430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08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31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250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firstLine="1320" w:firstLineChars="6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基</w:t>
            </w:r>
          </w:p>
        </w:tc>
      </w:tr>
      <w:tr>
        <w:trPr/>
        <w:tc>
          <w:tcPr>
            <w:tcW w:w="250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工事名</w:t>
            </w:r>
          </w:p>
        </w:tc>
        <w:tc>
          <w:tcPr>
            <w:tcW w:w="5430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08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工事施行者</w:t>
            </w:r>
          </w:p>
        </w:tc>
        <w:tc>
          <w:tcPr>
            <w:tcW w:w="131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0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名称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08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現場代理人</w:t>
            </w:r>
          </w:p>
        </w:tc>
        <w:tc>
          <w:tcPr>
            <w:tcW w:w="131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0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0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0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工事（予定）期間</w:t>
            </w:r>
          </w:p>
        </w:tc>
        <w:tc>
          <w:tcPr>
            <w:tcW w:w="5430" w:type="dxa"/>
            <w:gridSpan w:val="2"/>
            <w:vAlign w:val="top"/>
          </w:tcPr>
          <w:p>
            <w:pPr>
              <w:pStyle w:val="0"/>
              <w:ind w:firstLine="880" w:firstLineChars="4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日から　　　年　月　日まで</w:t>
            </w:r>
          </w:p>
        </w:tc>
      </w:tr>
      <w:tr>
        <w:trPr>
          <w:trHeight w:val="1232" w:hRule="atLeast"/>
        </w:trPr>
        <w:tc>
          <w:tcPr>
            <w:tcW w:w="250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工事（着手・中止・再開・完了）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年月日</w:t>
            </w:r>
          </w:p>
        </w:tc>
        <w:tc>
          <w:tcPr>
            <w:tcW w:w="5430" w:type="dxa"/>
            <w:gridSpan w:val="2"/>
            <w:vAlign w:val="center"/>
          </w:tcPr>
          <w:p>
            <w:pPr>
              <w:pStyle w:val="0"/>
              <w:ind w:firstLine="1540" w:firstLineChars="7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</w:p>
        </w:tc>
      </w:tr>
      <w:tr>
        <w:trPr/>
        <w:tc>
          <w:tcPr>
            <w:tcW w:w="2508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工事中止の理由</w:t>
            </w:r>
          </w:p>
        </w:tc>
        <w:tc>
          <w:tcPr>
            <w:tcW w:w="5430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1   </w:t>
      </w:r>
      <w:r>
        <w:rPr>
          <w:rFonts w:hint="eastAsia" w:ascii="ＭＳ 明朝" w:hAnsi="ＭＳ 明朝" w:eastAsia="ＭＳ 明朝"/>
          <w:sz w:val="22"/>
        </w:rPr>
        <w:t>工事に着手し、又は工事を再開する場合　工事工程表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工事を中止し、又は完了する場合　工事写真（施工前、施工中及び施工後）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変更があった場合は、変更した内容が確認できる書類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2020-03-30T02:33:00Z</dcterms:created>
  <dcterms:modified xsi:type="dcterms:W3CDTF">2020-03-30T02:33:00Z</dcterms:modified>
  <cp:revision>0</cp:revision>
</cp:coreProperties>
</file>