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23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3828"/>
      </w:tblGrid>
      <w:tr>
        <w:trPr/>
        <w:tc>
          <w:tcPr>
            <w:tcW w:w="808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再生可能エネルギー発電設備工事についてのお知らせ</w:t>
            </w: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再生可能エネルギー発電設備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設備ＩＤ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設備規模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想定発電出力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ind w:firstLine="2200" w:firstLineChars="10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ｋＷ</w:t>
            </w: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工事）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現場代理人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再生可能エネルギー発電事業者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住所又は所在地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氏名又は名称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6379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運転開始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日（予定）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工事予定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　　年　月　日まで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標識設置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月　日</w:t>
            </w:r>
          </w:p>
        </w:tc>
      </w:tr>
    </w:tbl>
    <w:p>
      <w:pPr>
        <w:pStyle w:val="0"/>
        <w:ind w:left="660" w:hanging="660" w:hangingChars="3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　備考　この標識の大きさは、縦</w:t>
      </w:r>
      <w:r>
        <w:rPr>
          <w:rFonts w:hint="eastAsia" w:ascii="ＭＳ 明朝" w:hAnsi="ＭＳ 明朝" w:eastAsia="ＭＳ 明朝"/>
          <w:sz w:val="22"/>
        </w:rPr>
        <w:t>90</w:t>
      </w:r>
      <w:r>
        <w:rPr>
          <w:rFonts w:hint="eastAsia" w:ascii="ＭＳ 明朝" w:hAnsi="ＭＳ 明朝" w:eastAsia="ＭＳ 明朝"/>
          <w:sz w:val="22"/>
        </w:rPr>
        <w:t>センチメートル以上、横</w:t>
      </w:r>
      <w:r>
        <w:rPr>
          <w:rFonts w:hint="eastAsia" w:ascii="ＭＳ 明朝" w:hAnsi="ＭＳ 明朝" w:eastAsia="ＭＳ 明朝"/>
          <w:sz w:val="22"/>
        </w:rPr>
        <w:t>90</w:t>
      </w:r>
      <w:r>
        <w:rPr>
          <w:rFonts w:hint="eastAsia" w:ascii="ＭＳ 明朝" w:hAnsi="ＭＳ 明朝" w:eastAsia="ＭＳ 明朝"/>
          <w:sz w:val="22"/>
        </w:rPr>
        <w:t>センチメートル以上とする。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2020-03-30T02:34:00Z</dcterms:created>
  <dcterms:modified xsi:type="dcterms:W3CDTF">2020-03-30T02:34:00Z</dcterms:modified>
  <cp:revision>0</cp:revision>
</cp:coreProperties>
</file>