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200" w:lineRule="exact"/>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2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65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中小企業信用保険法第２条第５項第５号の規定による認定申請書（イ－⑥）</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南伊勢町長　　　　　　　様</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氏　名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印</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私は、表に記載する業を営んでいるが、新型コロナウイルス感染症に起因して、下記のとおり、</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auto"/>
              </w:rPr>
              <w:t>　　　　　　　（注２）</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15"/>
              <w:spacing w:line="200" w:lineRule="exact"/>
              <w:rPr>
                <w:rFonts w:hint="default"/>
                <w:sz w:val="20"/>
              </w:rPr>
            </w:pPr>
            <w:r>
              <w:rPr>
                <w:rFonts w:hint="eastAsia"/>
                <w:sz w:val="20"/>
              </w:rPr>
              <w:t>記</w:t>
            </w:r>
          </w:p>
          <w:p>
            <w:pPr>
              <w:pStyle w:val="17"/>
              <w:spacing w:line="200" w:lineRule="exact"/>
              <w:jc w:val="left"/>
              <w:rPr>
                <w:rFonts w:hint="default"/>
                <w:sz w:val="20"/>
              </w:rPr>
            </w:pPr>
            <w:r>
              <w:rPr>
                <w:rFonts w:hint="eastAsia"/>
                <w:sz w:val="20"/>
              </w:rPr>
              <w:t>（表</w:t>
            </w:r>
            <w:r>
              <w:rPr>
                <w:rFonts w:hint="eastAsia"/>
                <w:sz w:val="20"/>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spacing w:val="16"/>
                      <w:kern w:val="0"/>
                      <w:sz w:val="2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00" w:lineRule="exact"/>
              <w:ind w:left="88" w:leftChars="41" w:hanging="2" w:hangingChars="1"/>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Ａ：申込時点における最近１か月間の指定業種に属する事業の売上高等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Ｂ：Ａの期間に対応する前年の１か月間の指定業種に属する事業の売上高等</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Ｃ：Ａの期間に対応する前年の１か月間の全体の売上高等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（Ｂ＋Ｅ）－（Ａ＋Ｄ）</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Ｅ：Ｄの期間に対応する前年の２か月間の指定業種に属する事業の売上高等</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Ｆ：Ｄの期間に対応する前年の２か月間の全体の売上高等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Ｃ－Ｇ</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Ｇ：Ａの期間に対応する全体の売上高等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（Ｃ＋Ｆ）－（Ｇ＋Ｈ）</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減少率</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Ｈ：Ｇの期間後２か月間の全体の見込み売上高等　　　　　　　　　　　　</w:t>
            </w:r>
            <w:r>
              <w:rPr>
                <w:rFonts w:hint="eastAsia" w:ascii="ＭＳ ゴシック" w:hAnsi="ＭＳ ゴシック" w:eastAsia="ＭＳ ゴシック"/>
                <w:color w:val="000000"/>
                <w:kern w:val="0"/>
                <w:sz w:val="20"/>
                <w:u w:val="single" w:color="auto"/>
              </w:rPr>
              <w:t>　　　　　　　</w:t>
            </w:r>
            <w:bookmarkStart w:id="0" w:name="_GoBack"/>
            <w:bookmarkEnd w:id="0"/>
            <w:r>
              <w:rPr>
                <w:rFonts w:hint="eastAsia" w:ascii="ＭＳ ゴシック" w:hAnsi="ＭＳ ゴシック" w:eastAsia="ＭＳ ゴシック"/>
                <w:color w:val="000000"/>
                <w:kern w:val="0"/>
                <w:sz w:val="20"/>
                <w:u w:val="single" w:color="auto"/>
              </w:rPr>
              <w:t>　　円</w:t>
            </w:r>
          </w:p>
        </w:tc>
      </w:tr>
    </w:tbl>
    <w:p>
      <w:pPr>
        <w:pStyle w:val="0"/>
        <w:suppressAutoHyphens w:val="1"/>
        <w:kinsoku w:val="0"/>
        <w:overflowPunct w:val="0"/>
        <w:autoSpaceDE w:val="0"/>
        <w:autoSpaceDN w:val="0"/>
        <w:adjustRightInd w:val="0"/>
        <w:spacing w:line="20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0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0"/>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には、「販売数量の減少」又は「売上高の減少」等を入れる。</w:t>
      </w:r>
    </w:p>
    <w:p>
      <w:pPr>
        <w:pStyle w:val="0"/>
        <w:suppressAutoHyphens w:val="1"/>
        <w:kinsoku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pacing w:line="200" w:lineRule="exact"/>
        <w:ind w:left="0" w:leftChars="0" w:right="386" w:rightChars="184" w:hanging="540" w:hangingChars="300"/>
        <w:rPr>
          <w:rFonts w:hint="eastAsia"/>
          <w:sz w:val="20"/>
        </w:rPr>
      </w:pPr>
      <w:r>
        <w:rPr>
          <w:rFonts w:hint="eastAsia" w:ascii="ＭＳ ゴシック" w:hAnsi="ＭＳ ゴシック" w:eastAsia="ＭＳ ゴシック"/>
          <w:color w:val="000000"/>
          <w:kern w:val="0"/>
          <w:sz w:val="20"/>
        </w:rPr>
        <w:t>　②　市町村長から認定を受けた後、本認定の有効期間内に金融機関又は信用保証協会に対して、経営安定関連保証の申込みを行うことが必要です。</w:t>
      </w:r>
    </w:p>
    <w:p>
      <w:pPr>
        <w:pStyle w:val="0"/>
        <w:spacing w:line="200" w:lineRule="exact"/>
        <w:ind w:left="630" w:hanging="630" w:hangingChars="300"/>
        <w:rPr>
          <w:rFonts w:hint="eastAsia"/>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51435</wp:posOffset>
                </wp:positionH>
                <wp:positionV relativeFrom="paragraph">
                  <wp:posOffset>96520</wp:posOffset>
                </wp:positionV>
                <wp:extent cx="6538595" cy="0"/>
                <wp:effectExtent l="0" t="635" r="2730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538595"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4.05pt,7.6pt" to="518.9pt,7.6pt">
                <v:fill/>
                <v:stroke linestyle="single" miterlimit="8" endcap="flat" dashstyle="dash" filltype="solid"/>
                <v:textbox style="layout-flow:horizontal;"/>
                <v:imagedata o:title=""/>
                <w10:wrap type="none" anchorx="text" anchory="text"/>
              </v:line>
            </w:pict>
          </mc:Fallback>
        </mc:AlternateContent>
      </w:r>
    </w:p>
    <w:p>
      <w:pPr>
        <w:pStyle w:val="0"/>
        <w:spacing w:line="200" w:lineRule="exact"/>
        <w:ind w:left="630" w:hanging="630" w:hangingChars="300"/>
        <w:rPr>
          <w:rFonts w:hint="eastAsia"/>
          <w:sz w:val="20"/>
        </w:rPr>
      </w:pPr>
    </w:p>
    <w:p>
      <w:pPr>
        <w:pStyle w:val="0"/>
        <w:suppressAutoHyphens w:val="1"/>
        <w:wordWrap w:val="0"/>
        <w:spacing w:line="200" w:lineRule="exact"/>
        <w:ind w:left="0" w:leftChars="0" w:right="386" w:rightChars="184" w:hanging="424" w:hangingChars="202"/>
        <w:jc w:val="right"/>
        <w:textAlignment w:val="baseline"/>
        <w:rPr>
          <w:rFonts w:hint="eastAsia"/>
          <w:sz w:val="20"/>
        </w:rPr>
      </w:pPr>
      <w:r>
        <w:rPr>
          <w:rFonts w:hint="eastAsia" w:ascii="ＭＳ ゴシック" w:hAnsi="ＭＳ ゴシック" w:eastAsia="ＭＳ ゴシック"/>
          <w:color w:val="000000"/>
          <w:kern w:val="0"/>
          <w:sz w:val="20"/>
        </w:rPr>
        <w:t>第　　　　　号</w:t>
      </w:r>
    </w:p>
    <w:p>
      <w:pPr>
        <w:pStyle w:val="0"/>
        <w:suppressAutoHyphens w:val="1"/>
        <w:wordWrap w:val="0"/>
        <w:spacing w:line="200" w:lineRule="exact"/>
        <w:ind w:left="0" w:leftChars="0" w:right="386" w:rightChars="184" w:hanging="424" w:hangingChars="202"/>
        <w:jc w:val="right"/>
        <w:textAlignment w:val="baseline"/>
        <w:rPr>
          <w:rFonts w:hint="eastAsia"/>
          <w:sz w:val="20"/>
        </w:rPr>
      </w:pPr>
      <w:r>
        <w:rPr>
          <w:rFonts w:hint="eastAsia" w:ascii="ＭＳ ゴシック" w:hAnsi="ＭＳ ゴシック" w:eastAsia="ＭＳ ゴシック"/>
          <w:color w:val="000000"/>
          <w:kern w:val="0"/>
          <w:sz w:val="20"/>
        </w:rPr>
        <w:t>年　　月　　日</w:t>
      </w:r>
    </w:p>
    <w:p>
      <w:pPr>
        <w:pStyle w:val="0"/>
        <w:suppressAutoHyphens w:val="1"/>
        <w:wordWrap w:val="0"/>
        <w:spacing w:line="200" w:lineRule="exact"/>
        <w:ind w:left="424" w:leftChars="202" w:firstLine="210" w:firstLineChars="100"/>
        <w:jc w:val="left"/>
        <w:textAlignment w:val="baseline"/>
        <w:rPr>
          <w:rFonts w:hint="eastAsia"/>
          <w:sz w:val="20"/>
        </w:rPr>
      </w:pPr>
      <w:r>
        <w:rPr>
          <w:rFonts w:hint="eastAsia" w:ascii="ＭＳ ゴシック" w:hAnsi="ＭＳ ゴシック" w:eastAsia="ＭＳ ゴシック"/>
          <w:color w:val="000000"/>
          <w:kern w:val="0"/>
          <w:sz w:val="20"/>
        </w:rPr>
        <w:t>申請のとおり、相違ないことを認定します。</w:t>
      </w:r>
    </w:p>
    <w:p>
      <w:pPr>
        <w:pStyle w:val="0"/>
        <w:suppressAutoHyphens w:val="1"/>
        <w:wordWrap w:val="0"/>
        <w:spacing w:line="200" w:lineRule="exact"/>
        <w:ind w:left="0" w:leftChars="0" w:right="386" w:rightChars="184" w:hanging="424" w:hangingChars="202"/>
        <w:jc w:val="right"/>
        <w:textAlignment w:val="baseline"/>
        <w:rPr>
          <w:rFonts w:hint="eastAsia"/>
          <w:sz w:val="20"/>
        </w:rPr>
      </w:pPr>
      <w:r>
        <w:rPr>
          <w:rFonts w:hint="eastAsia" w:ascii="ＭＳ ゴシック" w:hAnsi="ＭＳ ゴシック" w:eastAsia="ＭＳ ゴシック"/>
          <w:color w:val="000000"/>
          <w:kern w:val="0"/>
          <w:sz w:val="20"/>
        </w:rPr>
        <w:t>（注）本認定書の有効期間：　　　年　　月　　日から　　　　年　　月　　日まで</w:t>
      </w:r>
    </w:p>
    <w:p>
      <w:pPr>
        <w:pStyle w:val="0"/>
        <w:suppressAutoHyphens w:val="1"/>
        <w:wordWrap w:val="0"/>
        <w:spacing w:line="200" w:lineRule="exact"/>
        <w:ind w:left="424" w:hanging="424" w:hangingChars="202"/>
        <w:jc w:val="left"/>
        <w:textAlignment w:val="baseline"/>
        <w:rPr>
          <w:rFonts w:hint="eastAsia"/>
          <w:sz w:val="20"/>
        </w:rPr>
      </w:pPr>
    </w:p>
    <w:p>
      <w:pPr>
        <w:pStyle w:val="0"/>
        <w:suppressAutoHyphens w:val="1"/>
        <w:wordWrap w:val="0"/>
        <w:spacing w:line="200" w:lineRule="exact"/>
        <w:ind w:left="424" w:hanging="424" w:hangingChars="202"/>
        <w:jc w:val="left"/>
        <w:textAlignment w:val="baseline"/>
        <w:rPr>
          <w:rFonts w:hint="eastAsia"/>
          <w:sz w:val="20"/>
        </w:rPr>
      </w:pPr>
    </w:p>
    <w:p>
      <w:pPr>
        <w:pStyle w:val="0"/>
        <w:spacing w:line="200" w:lineRule="exact"/>
        <w:ind w:left="0" w:leftChars="0" w:right="1260" w:rightChars="600" w:hanging="630" w:hangingChars="300"/>
        <w:jc w:val="right"/>
        <w:rPr>
          <w:rFonts w:hint="eastAsia"/>
        </w:rPr>
      </w:pPr>
      <w:r>
        <w:rPr>
          <w:rFonts w:hint="eastAsia" w:ascii="ＭＳ ゴシック" w:hAnsi="ＭＳ ゴシック" w:eastAsia="ＭＳ ゴシック"/>
          <w:color w:val="000000"/>
          <w:kern w:val="0"/>
          <w:sz w:val="20"/>
        </w:rPr>
        <w:t>認定者名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4</Words>
  <Characters>1025</Characters>
  <Application>JUST Note</Application>
  <Lines>75</Lines>
  <Paragraphs>47</Paragraphs>
  <Company>南伊勢町</Company>
  <CharactersWithSpaces>1647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　夏海</dc:creator>
  <cp:lastModifiedBy>奥　夏海</cp:lastModifiedBy>
  <cp:lastPrinted>2020-03-09T23:41:34Z</cp:lastPrinted>
  <dcterms:created xsi:type="dcterms:W3CDTF">2020-03-09T10:05:00Z</dcterms:created>
  <dcterms:modified xsi:type="dcterms:W3CDTF">2020-03-24T07:49:46Z</dcterms:modified>
  <cp:revision>3</cp:revision>
</cp:coreProperties>
</file>