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年　　月　　日</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p>
    <w:p w:rsidR="00FB12A0" w:rsidRDefault="001C30A7">
      <w:pPr>
        <w:ind w:firstLineChars="2000" w:firstLine="4200"/>
        <w:jc w:val="left"/>
        <w:rPr>
          <w:rFonts w:asciiTheme="minorEastAsia" w:hAnsiTheme="minorEastAsia"/>
        </w:rPr>
      </w:pPr>
      <w:r>
        <w:rPr>
          <w:rFonts w:asciiTheme="minorEastAsia" w:hAnsiTheme="minorEastAsia" w:hint="eastAsia"/>
        </w:rPr>
        <w:t>氏名（又は名称）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9F0478">
        <w:rPr>
          <w:rFonts w:asciiTheme="minorEastAsia" w:hAnsiTheme="minorEastAsia" w:hint="eastAsia"/>
          <w:kern w:val="0"/>
        </w:rPr>
        <w:t xml:space="preserve">　　　</w:t>
      </w:r>
      <w:r w:rsidR="00021E1C">
        <w:rPr>
          <w:rFonts w:asciiTheme="minorEastAsia" w:hAnsiTheme="minorEastAsia" w:hint="eastAsia"/>
          <w:kern w:val="0"/>
        </w:rPr>
        <w:t>年</w:t>
      </w:r>
      <w:r w:rsidR="009F0478">
        <w:rPr>
          <w:rFonts w:asciiTheme="minorEastAsia" w:hAnsiTheme="minorEastAsia" w:hint="eastAsia"/>
          <w:kern w:val="0"/>
        </w:rPr>
        <w:t xml:space="preserve">　　</w:t>
      </w:r>
      <w:r w:rsidR="00021E1C">
        <w:rPr>
          <w:rFonts w:asciiTheme="minorEastAsia" w:hAnsiTheme="minorEastAsia" w:hint="eastAsia"/>
          <w:kern w:val="0"/>
        </w:rPr>
        <w:t>月</w:t>
      </w:r>
      <w:r w:rsidR="009F0478">
        <w:rPr>
          <w:rFonts w:asciiTheme="minorEastAsia" w:hAnsiTheme="minorEastAsia" w:hint="eastAsia"/>
          <w:kern w:val="0"/>
        </w:rPr>
        <w:t xml:space="preserve">　　</w:t>
      </w:r>
      <w:bookmarkStart w:id="0" w:name="_GoBack"/>
      <w:bookmarkEnd w:id="0"/>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p>
    <w:p w:rsidR="00FB12A0" w:rsidRDefault="001C30A7">
      <w:pPr>
        <w:jc w:val="left"/>
        <w:rPr>
          <w:rFonts w:asciiTheme="minorEastAsia" w:hAnsiTheme="minorEastAsia"/>
        </w:rPr>
      </w:pPr>
      <w:r>
        <w:rPr>
          <w:rFonts w:asciiTheme="minorEastAsia" w:hAnsiTheme="minorEastAsia" w:hint="eastAsia"/>
        </w:rPr>
        <w:t xml:space="preserve">　　　　　本・支店名</w:t>
      </w:r>
    </w:p>
    <w:p w:rsidR="00FB12A0" w:rsidRDefault="001C30A7">
      <w:pPr>
        <w:jc w:val="left"/>
        <w:rPr>
          <w:rFonts w:asciiTheme="minorEastAsia" w:hAnsiTheme="minorEastAsia"/>
        </w:rPr>
      </w:pPr>
      <w:r>
        <w:rPr>
          <w:rFonts w:asciiTheme="minorEastAsia" w:hAnsiTheme="minorEastAsia" w:hint="eastAsia"/>
        </w:rPr>
        <w:t xml:space="preserve">　　　　　預金種別</w:t>
      </w:r>
    </w:p>
    <w:p w:rsidR="00FB12A0" w:rsidRDefault="001C30A7">
      <w:pPr>
        <w:jc w:val="left"/>
        <w:rPr>
          <w:rFonts w:asciiTheme="minorEastAsia" w:hAnsiTheme="minorEastAsia"/>
        </w:rPr>
      </w:pPr>
      <w:r>
        <w:rPr>
          <w:rFonts w:asciiTheme="minorEastAsia" w:hAnsiTheme="minorEastAsia" w:hint="eastAsia"/>
        </w:rPr>
        <w:t xml:space="preserve">　　　　　口座番号</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（別紙１）</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請求内訳書（一般乗用旅客自動車運送事業者との運送契約により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運送金額（ア）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（別紙２）</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ind w:firstLineChars="500" w:firstLine="1050"/>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(１)自動車の借入れ</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借入金額（ア）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(２)　燃料代</w:t>
      </w:r>
    </w:p>
    <w:tbl>
      <w:tblPr>
        <w:tblStyle w:val="ab"/>
        <w:tblW w:w="8987" w:type="dxa"/>
        <w:tblLayout w:type="fixed"/>
        <w:tblLook w:val="04A0" w:firstRow="1" w:lastRow="0" w:firstColumn="1" w:lastColumn="0" w:noHBand="0" w:noVBand="1"/>
      </w:tblPr>
      <w:tblGrid>
        <w:gridCol w:w="1384"/>
        <w:gridCol w:w="2126"/>
        <w:gridCol w:w="1843"/>
        <w:gridCol w:w="1701"/>
        <w:gridCol w:w="1134"/>
        <w:gridCol w:w="799"/>
      </w:tblGrid>
      <w:tr w:rsidR="00FB12A0">
        <w:tc>
          <w:tcPr>
            <w:tcW w:w="1384" w:type="dxa"/>
            <w:vAlign w:val="center"/>
          </w:tcPr>
          <w:p w:rsidR="00FB12A0" w:rsidRDefault="001C30A7">
            <w:pPr>
              <w:jc w:val="center"/>
              <w:rPr>
                <w:rFonts w:asciiTheme="minorEastAsia" w:hAnsiTheme="minorEastAsia"/>
              </w:rPr>
            </w:pPr>
            <w:r>
              <w:rPr>
                <w:rFonts w:asciiTheme="minorEastAsia" w:hAnsiTheme="minorEastAsia" w:hint="eastAsia"/>
              </w:rPr>
              <w:t>販売年月日</w:t>
            </w:r>
          </w:p>
        </w:tc>
        <w:tc>
          <w:tcPr>
            <w:tcW w:w="2126" w:type="dxa"/>
            <w:vAlign w:val="center"/>
          </w:tcPr>
          <w:p w:rsidR="00FB12A0" w:rsidRDefault="001C30A7">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1843" w:type="dxa"/>
            <w:vAlign w:val="center"/>
          </w:tcPr>
          <w:p w:rsidR="00FB12A0" w:rsidRDefault="001C30A7">
            <w:pPr>
              <w:jc w:val="center"/>
              <w:rPr>
                <w:rFonts w:asciiTheme="minorEastAsia" w:hAnsiTheme="minorEastAsia"/>
              </w:rPr>
            </w:pPr>
            <w:r>
              <w:rPr>
                <w:rFonts w:asciiTheme="minorEastAsia" w:hAnsiTheme="minorEastAsia" w:hint="eastAsia"/>
              </w:rPr>
              <w:t>販売金額（ア）</w:t>
            </w:r>
          </w:p>
        </w:tc>
        <w:tc>
          <w:tcPr>
            <w:tcW w:w="1701" w:type="dxa"/>
            <w:vAlign w:val="center"/>
          </w:tcPr>
          <w:p w:rsidR="00FB12A0" w:rsidRDefault="001C30A7">
            <w:pPr>
              <w:jc w:val="center"/>
              <w:rPr>
                <w:rFonts w:asciiTheme="minorEastAsia" w:hAnsiTheme="minorEastAsia"/>
              </w:rPr>
            </w:pPr>
            <w:r>
              <w:rPr>
                <w:rFonts w:asciiTheme="minorEastAsia" w:hAnsiTheme="minorEastAsia" w:hint="eastAsia"/>
              </w:rPr>
              <w:t>基準限度額（イ）</w:t>
            </w:r>
          </w:p>
        </w:tc>
        <w:tc>
          <w:tcPr>
            <w:tcW w:w="1134" w:type="dxa"/>
            <w:vAlign w:val="center"/>
          </w:tcPr>
          <w:p w:rsidR="00FB12A0" w:rsidRDefault="001C30A7">
            <w:pPr>
              <w:jc w:val="center"/>
              <w:rPr>
                <w:rFonts w:asciiTheme="minorEastAsia" w:hAnsiTheme="minorEastAsia"/>
              </w:rPr>
            </w:pPr>
            <w:r>
              <w:rPr>
                <w:rFonts w:asciiTheme="minorEastAsia" w:hAnsiTheme="minorEastAsia" w:hint="eastAsia"/>
              </w:rPr>
              <w:t>請求金額</w:t>
            </w:r>
          </w:p>
        </w:tc>
        <w:tc>
          <w:tcPr>
            <w:tcW w:w="799" w:type="dxa"/>
            <w:vAlign w:val="center"/>
          </w:tcPr>
          <w:p w:rsidR="00FB12A0" w:rsidRDefault="001C30A7">
            <w:pPr>
              <w:jc w:val="center"/>
              <w:rPr>
                <w:rFonts w:asciiTheme="minorEastAsia" w:hAnsiTheme="minorEastAsia"/>
              </w:rPr>
            </w:pPr>
            <w:r>
              <w:rPr>
                <w:rFonts w:asciiTheme="minorEastAsia" w:hAnsiTheme="minorEastAsia" w:hint="eastAsia"/>
              </w:rPr>
              <w:t>備考</w:t>
            </w: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val="restart"/>
            <w:tcBorders>
              <w:tr2bl w:val="single" w:sz="4" w:space="0" w:color="auto"/>
            </w:tcBorders>
          </w:tcPr>
          <w:p w:rsidR="00FB12A0" w:rsidRDefault="00FB12A0">
            <w:pPr>
              <w:ind w:right="210"/>
              <w:jc w:val="left"/>
              <w:rPr>
                <w:rFonts w:asciiTheme="minorEastAsia" w:hAnsiTheme="minorEastAsia"/>
              </w:rPr>
            </w:pPr>
          </w:p>
        </w:tc>
        <w:tc>
          <w:tcPr>
            <w:tcW w:w="1134" w:type="dxa"/>
            <w:vMerge w:val="restart"/>
            <w:tcBorders>
              <w:tr2bl w:val="single" w:sz="4" w:space="0" w:color="auto"/>
            </w:tcBorders>
          </w:tcPr>
          <w:p w:rsidR="00FB12A0" w:rsidRDefault="00FB12A0">
            <w:pPr>
              <w:jc w:val="right"/>
              <w:rPr>
                <w:rFonts w:asciiTheme="minorEastAsia" w:hAnsiTheme="minorEastAsia"/>
              </w:rPr>
            </w:pPr>
          </w:p>
        </w:tc>
        <w:tc>
          <w:tcPr>
            <w:tcW w:w="799" w:type="dxa"/>
            <w:vMerge w:val="restart"/>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Pr>
          <w:p w:rsidR="00FB12A0" w:rsidRDefault="00FB12A0">
            <w:pPr>
              <w:jc w:val="center"/>
              <w:rPr>
                <w:rFonts w:asciiTheme="minorEastAsia" w:hAnsiTheme="minorEastAsia"/>
              </w:rPr>
            </w:pPr>
          </w:p>
        </w:tc>
        <w:tc>
          <w:tcPr>
            <w:tcW w:w="1843" w:type="dxa"/>
          </w:tcPr>
          <w:p w:rsidR="00FB12A0" w:rsidRDefault="001C30A7">
            <w:pPr>
              <w:wordWrap w:val="0"/>
              <w:jc w:val="right"/>
              <w:rPr>
                <w:rFonts w:asciiTheme="minorEastAsia" w:hAnsiTheme="minorEastAsia"/>
              </w:rPr>
            </w:pPr>
            <w:r>
              <w:rPr>
                <w:rFonts w:asciiTheme="minorEastAsia" w:hAnsiTheme="minorEastAsia" w:hint="eastAsia"/>
              </w:rPr>
              <w:t>円</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134" w:type="dxa"/>
          </w:tcPr>
          <w:p w:rsidR="00FB12A0" w:rsidRDefault="001C30A7">
            <w:pPr>
              <w:jc w:val="right"/>
              <w:rPr>
                <w:rFonts w:asciiTheme="minorEastAsia" w:hAnsiTheme="minorEastAsia"/>
              </w:rPr>
            </w:pPr>
            <w:r>
              <w:rPr>
                <w:rFonts w:asciiTheme="minorEastAsia" w:hAnsiTheme="minorEastAsia" w:hint="eastAsia"/>
              </w:rPr>
              <w:t>円</w:t>
            </w:r>
          </w:p>
        </w:tc>
        <w:tc>
          <w:tcPr>
            <w:tcW w:w="799"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１　(イ)の計の欄には、確認書に記載された額の合計を記載してください。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２　「請求金額」欄には、(ア)の「計」欄又は(イ)の「計」欄のうちいずれか少ない方の額を記載してください。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３　「燃料の供給を受けた選挙運動用自動車の自動車登録番号又は車両番号」欄には、契約届出書に記載された選挙運動用自動車の自動車登録番号又は車両番号を記載してください。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４　「燃料の供給を受けた選挙運動用自動車の自動車登録番号又は車両番号」欄及び「(ア)」欄は、燃料の供給を受けた日ごとに記載してください。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lastRenderedPageBreak/>
        <w:t>(３)運転手</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雇用年月日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報酬（ア）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2127"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vAlign w:val="center"/>
          </w:tcPr>
          <w:p w:rsidR="00FB12A0" w:rsidRDefault="00FB12A0">
            <w:pPr>
              <w:jc w:val="left"/>
              <w:rPr>
                <w:rFonts w:asciiTheme="minorEastAsia" w:hAnsiTheme="minorEastAsia"/>
              </w:rPr>
            </w:pPr>
          </w:p>
        </w:tc>
        <w:tc>
          <w:tcPr>
            <w:tcW w:w="2127" w:type="dxa"/>
            <w:tcBorders>
              <w:tr2bl w:val="single" w:sz="4" w:space="0" w:color="auto"/>
            </w:tcBorders>
            <w:vAlign w:val="center"/>
          </w:tcPr>
          <w:p w:rsidR="00FB12A0" w:rsidRDefault="00FB12A0">
            <w:pPr>
              <w:jc w:val="left"/>
              <w:rPr>
                <w:rFonts w:asciiTheme="minorEastAsia" w:hAnsiTheme="minorEastAsia"/>
              </w:rPr>
            </w:pP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bl>
    <w:p w:rsidR="00FB12A0" w:rsidRDefault="001C30A7">
      <w:pPr>
        <w:ind w:leftChars="100" w:left="420" w:hangingChars="100" w:hanging="210"/>
        <w:jc w:val="left"/>
        <w:rPr>
          <w:rFonts w:asciiTheme="minorEastAsia" w:hAnsiTheme="minorEastAsia"/>
        </w:rPr>
      </w:pPr>
      <w:r>
        <w:rPr>
          <w:rFonts w:asciiTheme="minorEastAsia" w:hAnsiTheme="minorEastAsia" w:hint="eastAsia"/>
        </w:rPr>
        <w:t xml:space="preserve">注　「請求金額」欄には、（ア）又は（イ）のうちいずれか少ない方の額を記載してください。　</w:t>
      </w:r>
    </w:p>
    <w:p w:rsidR="00FB12A0" w:rsidRDefault="00FB12A0">
      <w:pPr>
        <w:widowControl/>
        <w:jc w:val="left"/>
        <w:rPr>
          <w:rFonts w:asciiTheme="minorEastAsia" w:hAnsiTheme="minorEastAsia"/>
        </w:rPr>
      </w:pPr>
    </w:p>
    <w:sectPr w:rsidR="00FB12A0">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1C30A7"/>
    <w:rsid w:val="00806CD5"/>
    <w:rsid w:val="008B026A"/>
    <w:rsid w:val="009F0478"/>
    <w:rsid w:val="00B27C89"/>
    <w:rsid w:val="00EF302D"/>
    <w:rsid w:val="00FB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301C1B0"/>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2022-02-25T03:56:00Z</dcterms:created>
  <dcterms:modified xsi:type="dcterms:W3CDTF">2022-02-25T03:56:00Z</dcterms:modified>
</cp:coreProperties>
</file>