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D4F" w:rsidRDefault="00036FDE">
      <w:pPr>
        <w:rPr>
          <w:rFonts w:asciiTheme="minorEastAsia" w:hAnsiTheme="minorEastAsia"/>
        </w:rPr>
      </w:pPr>
      <w:r>
        <w:rPr>
          <w:rFonts w:asciiTheme="minorEastAsia" w:hAnsiTheme="minorEastAsia" w:hint="eastAsia"/>
        </w:rPr>
        <w:t>様式第１０号（その２）</w:t>
      </w:r>
    </w:p>
    <w:p w:rsidR="00421D4F" w:rsidRDefault="00421D4F">
      <w:pPr>
        <w:rPr>
          <w:rFonts w:asciiTheme="minorEastAsia" w:hAnsiTheme="minorEastAsia"/>
        </w:rPr>
      </w:pPr>
    </w:p>
    <w:p w:rsidR="00421D4F" w:rsidRDefault="00036FDE">
      <w:pPr>
        <w:jc w:val="center"/>
        <w:rPr>
          <w:rFonts w:asciiTheme="minorEastAsia" w:hAnsiTheme="minorEastAsia"/>
          <w:kern w:val="0"/>
        </w:rPr>
      </w:pPr>
      <w:r>
        <w:rPr>
          <w:rFonts w:asciiTheme="minorEastAsia" w:hAnsiTheme="minorEastAsia" w:hint="eastAsia"/>
          <w:kern w:val="0"/>
        </w:rPr>
        <w:t>選挙運動用自動車使用証明書（燃料）</w:t>
      </w:r>
    </w:p>
    <w:p w:rsidR="00421D4F" w:rsidRDefault="00421D4F">
      <w:pPr>
        <w:jc w:val="right"/>
        <w:rPr>
          <w:rFonts w:asciiTheme="minorEastAsia" w:hAnsiTheme="minorEastAsia"/>
          <w:kern w:val="0"/>
        </w:rPr>
      </w:pPr>
    </w:p>
    <w:p w:rsidR="00421D4F" w:rsidRDefault="00036FDE">
      <w:pPr>
        <w:jc w:val="right"/>
        <w:rPr>
          <w:rFonts w:asciiTheme="minorEastAsia" w:hAnsiTheme="minorEastAsia"/>
          <w:kern w:val="0"/>
        </w:rPr>
      </w:pPr>
      <w:r>
        <w:rPr>
          <w:rFonts w:asciiTheme="minorEastAsia" w:hAnsiTheme="minorEastAsia" w:hint="eastAsia"/>
          <w:kern w:val="0"/>
        </w:rPr>
        <w:t xml:space="preserve">　　　　　年　　月　　日</w:t>
      </w:r>
    </w:p>
    <w:p w:rsidR="00421D4F" w:rsidRDefault="00421D4F">
      <w:pPr>
        <w:rPr>
          <w:rFonts w:asciiTheme="minorEastAsia" w:hAnsiTheme="minorEastAsia"/>
          <w:kern w:val="0"/>
        </w:rPr>
      </w:pPr>
    </w:p>
    <w:p w:rsidR="00421D4F" w:rsidRDefault="00036FDE">
      <w:pPr>
        <w:wordWrap w:val="0"/>
        <w:jc w:val="right"/>
        <w:rPr>
          <w:rFonts w:asciiTheme="minorEastAsia" w:hAnsiTheme="minorEastAsia"/>
        </w:rPr>
      </w:pPr>
      <w:r>
        <w:rPr>
          <w:rFonts w:asciiTheme="minorEastAsia" w:hAnsiTheme="minorEastAsia" w:hint="eastAsia"/>
        </w:rPr>
        <w:t xml:space="preserve">　　　　　　　</w:t>
      </w:r>
      <w:r w:rsidR="002F7280">
        <w:rPr>
          <w:rFonts w:asciiTheme="minorEastAsia" w:hAnsiTheme="minorEastAsia" w:hint="eastAsia"/>
          <w:kern w:val="0"/>
        </w:rPr>
        <w:t>年</w:t>
      </w:r>
      <w:r w:rsidR="00D23C41">
        <w:rPr>
          <w:rFonts w:asciiTheme="minorEastAsia" w:hAnsiTheme="minorEastAsia" w:hint="eastAsia"/>
          <w:kern w:val="0"/>
        </w:rPr>
        <w:t xml:space="preserve">　　</w:t>
      </w:r>
      <w:r w:rsidR="002F7280">
        <w:rPr>
          <w:rFonts w:asciiTheme="minorEastAsia" w:hAnsiTheme="minorEastAsia" w:hint="eastAsia"/>
          <w:kern w:val="0"/>
        </w:rPr>
        <w:t>月</w:t>
      </w:r>
      <w:r w:rsidR="00D23C41">
        <w:rPr>
          <w:rFonts w:asciiTheme="minorEastAsia" w:hAnsiTheme="minorEastAsia" w:hint="eastAsia"/>
          <w:kern w:val="0"/>
        </w:rPr>
        <w:t xml:space="preserve">　　</w:t>
      </w:r>
      <w:bookmarkStart w:id="0" w:name="_GoBack"/>
      <w:bookmarkEnd w:id="0"/>
      <w:r w:rsidR="002F7280">
        <w:rPr>
          <w:rFonts w:asciiTheme="minorEastAsia" w:hAnsiTheme="minorEastAsia" w:hint="eastAsia"/>
          <w:kern w:val="0"/>
        </w:rPr>
        <w:t>日執行　南伊勢町議会議員選挙</w:t>
      </w:r>
    </w:p>
    <w:p w:rsidR="00421D4F" w:rsidRDefault="00036FDE">
      <w:pPr>
        <w:jc w:val="left"/>
        <w:rPr>
          <w:rFonts w:asciiTheme="minorEastAsia" w:hAnsiTheme="minorEastAsia"/>
        </w:rPr>
      </w:pPr>
      <w:r>
        <w:rPr>
          <w:rFonts w:asciiTheme="minorEastAsia" w:hAnsiTheme="minorEastAsia" w:hint="eastAsia"/>
        </w:rPr>
        <w:t xml:space="preserve">　　　　　　　　　　　　　　　　　　　　　　　　候補者　　　　　　　　　　　㊞</w:t>
      </w:r>
    </w:p>
    <w:p w:rsidR="00421D4F" w:rsidRDefault="00421D4F">
      <w:pPr>
        <w:rPr>
          <w:rFonts w:asciiTheme="minorEastAsia" w:hAnsiTheme="minorEastAsia"/>
          <w:kern w:val="0"/>
        </w:rPr>
      </w:pPr>
    </w:p>
    <w:p w:rsidR="00421D4F" w:rsidRDefault="00421D4F">
      <w:pPr>
        <w:rPr>
          <w:rFonts w:asciiTheme="minorEastAsia" w:hAnsiTheme="minorEastAsia"/>
        </w:rPr>
      </w:pPr>
    </w:p>
    <w:p w:rsidR="00421D4F" w:rsidRDefault="00036FDE">
      <w:pPr>
        <w:ind w:firstLineChars="100" w:firstLine="210"/>
        <w:jc w:val="left"/>
        <w:rPr>
          <w:rFonts w:asciiTheme="minorEastAsia" w:hAnsiTheme="minorEastAsia"/>
        </w:rPr>
      </w:pPr>
      <w:r>
        <w:rPr>
          <w:rFonts w:asciiTheme="minorEastAsia" w:hAnsiTheme="minorEastAsia" w:hint="eastAsia"/>
        </w:rPr>
        <w:t>次のとおり燃料を使用したものであることを証明します。</w:t>
      </w:r>
    </w:p>
    <w:p w:rsidR="00421D4F" w:rsidRDefault="00421D4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809"/>
        <w:gridCol w:w="851"/>
        <w:gridCol w:w="1276"/>
        <w:gridCol w:w="2013"/>
        <w:gridCol w:w="1843"/>
        <w:gridCol w:w="1193"/>
      </w:tblGrid>
      <w:tr w:rsidR="00421D4F">
        <w:tc>
          <w:tcPr>
            <w:tcW w:w="2660" w:type="dxa"/>
            <w:gridSpan w:val="2"/>
          </w:tcPr>
          <w:p w:rsidR="00421D4F" w:rsidRDefault="00036FDE">
            <w:pPr>
              <w:jc w:val="left"/>
              <w:rPr>
                <w:rFonts w:asciiTheme="minorEastAsia" w:hAnsiTheme="minorEastAsia"/>
              </w:rPr>
            </w:pPr>
            <w:r>
              <w:rPr>
                <w:rFonts w:asciiTheme="minorEastAsia" w:hAnsiTheme="minorEastAsia" w:hint="eastAsia"/>
              </w:rPr>
              <w:t>燃料供給業者の氏名又は名称及び住所並びに法人にあっては代表者の氏名</w:t>
            </w:r>
          </w:p>
        </w:tc>
        <w:tc>
          <w:tcPr>
            <w:tcW w:w="6325" w:type="dxa"/>
            <w:gridSpan w:val="4"/>
          </w:tcPr>
          <w:p w:rsidR="00421D4F" w:rsidRDefault="00421D4F">
            <w:pPr>
              <w:jc w:val="left"/>
              <w:rPr>
                <w:rFonts w:asciiTheme="minorEastAsia" w:hAnsiTheme="minorEastAsia"/>
              </w:rPr>
            </w:pPr>
          </w:p>
        </w:tc>
      </w:tr>
      <w:tr w:rsidR="00421D4F" w:rsidTr="0092653A">
        <w:tc>
          <w:tcPr>
            <w:tcW w:w="1809" w:type="dxa"/>
            <w:vAlign w:val="center"/>
          </w:tcPr>
          <w:p w:rsidR="00421D4F" w:rsidRDefault="00036FDE">
            <w:pPr>
              <w:jc w:val="center"/>
              <w:rPr>
                <w:rFonts w:asciiTheme="minorEastAsia" w:hAnsiTheme="minorEastAsia"/>
              </w:rPr>
            </w:pPr>
            <w:r>
              <w:rPr>
                <w:rFonts w:asciiTheme="minorEastAsia" w:hAnsiTheme="minorEastAsia" w:hint="eastAsia"/>
              </w:rPr>
              <w:t>燃料供給年月日</w:t>
            </w:r>
          </w:p>
        </w:tc>
        <w:tc>
          <w:tcPr>
            <w:tcW w:w="2127" w:type="dxa"/>
            <w:gridSpan w:val="2"/>
            <w:vAlign w:val="center"/>
          </w:tcPr>
          <w:p w:rsidR="00421D4F" w:rsidRDefault="00036FDE">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2013" w:type="dxa"/>
            <w:vAlign w:val="center"/>
          </w:tcPr>
          <w:p w:rsidR="00421D4F" w:rsidRDefault="00036FDE">
            <w:pPr>
              <w:jc w:val="center"/>
              <w:rPr>
                <w:rFonts w:asciiTheme="minorEastAsia" w:hAnsiTheme="minorEastAsia"/>
              </w:rPr>
            </w:pPr>
            <w:r>
              <w:rPr>
                <w:rFonts w:asciiTheme="minorEastAsia" w:hAnsiTheme="minorEastAsia" w:hint="eastAsia"/>
              </w:rPr>
              <w:t>燃料供給量</w:t>
            </w:r>
          </w:p>
        </w:tc>
        <w:tc>
          <w:tcPr>
            <w:tcW w:w="1843" w:type="dxa"/>
            <w:vAlign w:val="center"/>
          </w:tcPr>
          <w:p w:rsidR="00421D4F" w:rsidRDefault="00036FDE">
            <w:pPr>
              <w:jc w:val="center"/>
              <w:rPr>
                <w:rFonts w:asciiTheme="minorEastAsia" w:hAnsiTheme="minorEastAsia"/>
              </w:rPr>
            </w:pPr>
            <w:r>
              <w:rPr>
                <w:rFonts w:asciiTheme="minorEastAsia" w:hAnsiTheme="minorEastAsia" w:hint="eastAsia"/>
              </w:rPr>
              <w:t>燃料供給金額</w:t>
            </w:r>
          </w:p>
        </w:tc>
        <w:tc>
          <w:tcPr>
            <w:tcW w:w="1193" w:type="dxa"/>
            <w:vAlign w:val="center"/>
          </w:tcPr>
          <w:p w:rsidR="00421D4F" w:rsidRDefault="0092653A">
            <w:pPr>
              <w:jc w:val="left"/>
              <w:rPr>
                <w:rFonts w:asciiTheme="minorEastAsia" w:hAnsiTheme="minorEastAsia"/>
              </w:rPr>
            </w:pPr>
            <w:r>
              <w:rPr>
                <w:rFonts w:asciiTheme="minorEastAsia" w:hAnsiTheme="minorEastAsia" w:hint="eastAsia"/>
              </w:rPr>
              <w:t>備考</w:t>
            </w: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val="restart"/>
          </w:tcPr>
          <w:p w:rsidR="0092653A" w:rsidRDefault="0092653A" w:rsidP="0092653A">
            <w:pPr>
              <w:ind w:right="840"/>
              <w:rPr>
                <w:rFonts w:asciiTheme="minorEastAsia" w:hAnsiTheme="minor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22"/>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04"/>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pPr>
              <w:jc w:val="right"/>
              <w:rPr>
                <w:rFonts w:asciiTheme="minorEastAsia" w:hAnsiTheme="minorEastAsia"/>
              </w:rPr>
            </w:pPr>
          </w:p>
        </w:tc>
      </w:tr>
    </w:tbl>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注　１　この確認書は、使用の実績に基づいて、燃料供給業者ごとに別々に作成し、給油伝票（燃料の供給を受けた日付、燃料の供給を受けた選挙運動用自動車の自動車登録番号又は車両番号、燃料供給量及び燃料供給金額が記載された書面で、燃料供給業者から給油の際に受領したものをいう。以下同じ。）の写しを添えて、候補者から燃料供給業者に提出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２　「燃料の供給を受けた選挙運動用自動車の自動車登録番号又は車両番号」欄には、契約届出書に記載された選挙運動用自動車の自動車登録番号又は車両番号を記載してください。</w:t>
      </w:r>
    </w:p>
    <w:p w:rsidR="00421D4F" w:rsidRDefault="00036FDE">
      <w:pPr>
        <w:spacing w:line="0" w:lineRule="atLeast"/>
        <w:ind w:leftChars="200" w:left="630" w:hangingChars="100" w:hanging="210"/>
        <w:jc w:val="left"/>
        <w:rPr>
          <w:rFonts w:asciiTheme="minorEastAsia" w:hAnsiTheme="minorEastAsia"/>
        </w:rPr>
      </w:pPr>
      <w:r>
        <w:rPr>
          <w:rFonts w:asciiTheme="minorEastAsia" w:hAnsiTheme="minorEastAsia" w:hint="eastAsia"/>
        </w:rPr>
        <w:t>３　「燃料の供給を受けた選挙運動用自動車の自動車登録番号又は車両番号」欄、「燃料供給量」欄及び「燃料供給金額」欄は、燃料の供給を受けた日ごとに記載してください。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４　「当該自動車の走行距離計に表示された走行距離」欄には、燃料の供給を受けた時点において当該自動車の走行距離計（当該自動車の総走行距離を積算するものに限る。）に表示されている走行距離のキロ数を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５　燃料供給事業者が町に支払を請求するときは、この証明書及び給油伝票の写しを請求書に添付してください。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６　この証明書を発行した候補者について供託物が没収された場合には、燃料供給業者は、町に支払を請求することはできません。</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７　町費負担の限度額は、候補者から燃料供給業者に提出された確認書に記載された金額までです。</w:t>
      </w:r>
    </w:p>
    <w:sectPr w:rsidR="00421D4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FDE" w:rsidRDefault="00036FDE">
      <w:r>
        <w:separator/>
      </w:r>
    </w:p>
  </w:endnote>
  <w:endnote w:type="continuationSeparator" w:id="0">
    <w:p w:rsidR="00036FDE" w:rsidRDefault="0003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FDE" w:rsidRDefault="00036FDE">
      <w:r>
        <w:separator/>
      </w:r>
    </w:p>
  </w:footnote>
  <w:footnote w:type="continuationSeparator" w:id="0">
    <w:p w:rsidR="00036FDE" w:rsidRDefault="00036F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4F"/>
    <w:rsid w:val="00036FDE"/>
    <w:rsid w:val="002F7280"/>
    <w:rsid w:val="00421D4F"/>
    <w:rsid w:val="004841E2"/>
    <w:rsid w:val="008F7351"/>
    <w:rsid w:val="0092653A"/>
    <w:rsid w:val="00D23C41"/>
    <w:rsid w:val="00DB4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6AD2B58"/>
  <w15:chartTrackingRefBased/>
  <w15:docId w15:val="{37DCD024-947C-425C-ADF3-042DFD27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2021-09-16T09:20:00Z</cp:lastPrinted>
  <dcterms:created xsi:type="dcterms:W3CDTF">2022-02-25T02:34:00Z</dcterms:created>
  <dcterms:modified xsi:type="dcterms:W3CDTF">2022-02-25T02:34:00Z</dcterms:modified>
</cp:coreProperties>
</file>