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D4F" w:rsidRDefault="00036FDE">
      <w:pPr>
        <w:rPr>
          <w:rFonts w:asciiTheme="minorEastAsia" w:hAnsiTheme="minorEastAsia"/>
        </w:rPr>
      </w:pPr>
      <w:r>
        <w:rPr>
          <w:rFonts w:asciiTheme="minorEastAsia" w:hAnsiTheme="minorEastAsia" w:hint="eastAsia"/>
        </w:rPr>
        <w:t>様式第１０号（その２）</w:t>
      </w:r>
    </w:p>
    <w:p w:rsidR="00421D4F" w:rsidRDefault="00421D4F">
      <w:pPr>
        <w:rPr>
          <w:rFonts w:asciiTheme="minorEastAsia" w:hAnsiTheme="minorEastAsia"/>
        </w:rPr>
      </w:pPr>
    </w:p>
    <w:p w:rsidR="00421D4F" w:rsidRDefault="00036FDE">
      <w:pPr>
        <w:jc w:val="center"/>
        <w:rPr>
          <w:rFonts w:asciiTheme="minorEastAsia" w:hAnsiTheme="minorEastAsia"/>
          <w:kern w:val="0"/>
        </w:rPr>
      </w:pPr>
      <w:r>
        <w:rPr>
          <w:rFonts w:asciiTheme="minorEastAsia" w:hAnsiTheme="minorEastAsia" w:hint="eastAsia"/>
          <w:kern w:val="0"/>
        </w:rPr>
        <w:t>選挙運動用自動車使用証明書（燃料）</w:t>
      </w:r>
    </w:p>
    <w:p w:rsidR="00421D4F" w:rsidRDefault="00421D4F">
      <w:pPr>
        <w:jc w:val="right"/>
        <w:rPr>
          <w:rFonts w:asciiTheme="minorEastAsia" w:hAnsiTheme="minorEastAsia"/>
          <w:kern w:val="0"/>
        </w:rPr>
      </w:pPr>
    </w:p>
    <w:p w:rsidR="00421D4F" w:rsidRDefault="00036FDE">
      <w:pPr>
        <w:jc w:val="right"/>
        <w:rPr>
          <w:rFonts w:asciiTheme="minorEastAsia" w:hAnsiTheme="minorEastAsia"/>
          <w:kern w:val="0"/>
        </w:rPr>
      </w:pPr>
      <w:r>
        <w:rPr>
          <w:rFonts w:asciiTheme="minorEastAsia" w:hAnsiTheme="minorEastAsia" w:hint="eastAsia"/>
          <w:kern w:val="0"/>
        </w:rPr>
        <w:t xml:space="preserve">　</w:t>
      </w:r>
      <w:r w:rsidR="00D4466C" w:rsidRPr="00D4466C">
        <w:rPr>
          <w:rFonts w:asciiTheme="minorEastAsia" w:hAnsiTheme="minorEastAsia" w:hint="eastAsia"/>
          <w:color w:val="FF0000"/>
          <w:kern w:val="0"/>
        </w:rPr>
        <w:t>令和３</w:t>
      </w:r>
      <w:r>
        <w:rPr>
          <w:rFonts w:asciiTheme="minorEastAsia" w:hAnsiTheme="minorEastAsia" w:hint="eastAsia"/>
          <w:kern w:val="0"/>
        </w:rPr>
        <w:t>年</w:t>
      </w:r>
      <w:r w:rsidR="00D4466C" w:rsidRPr="00D4466C">
        <w:rPr>
          <w:rFonts w:asciiTheme="minorEastAsia" w:hAnsiTheme="minorEastAsia" w:hint="eastAsia"/>
          <w:color w:val="FF0000"/>
          <w:kern w:val="0"/>
        </w:rPr>
        <w:t>１０</w:t>
      </w:r>
      <w:r>
        <w:rPr>
          <w:rFonts w:asciiTheme="minorEastAsia" w:hAnsiTheme="minorEastAsia" w:hint="eastAsia"/>
          <w:kern w:val="0"/>
        </w:rPr>
        <w:t>月</w:t>
      </w:r>
      <w:r w:rsidR="00D4466C" w:rsidRPr="00D4466C">
        <w:rPr>
          <w:rFonts w:asciiTheme="minorEastAsia" w:hAnsiTheme="minorEastAsia" w:hint="eastAsia"/>
          <w:color w:val="FF0000"/>
          <w:kern w:val="0"/>
        </w:rPr>
        <w:t>２７</w:t>
      </w:r>
      <w:r>
        <w:rPr>
          <w:rFonts w:asciiTheme="minorEastAsia" w:hAnsiTheme="minorEastAsia" w:hint="eastAsia"/>
          <w:kern w:val="0"/>
        </w:rPr>
        <w:t>日</w:t>
      </w:r>
    </w:p>
    <w:p w:rsidR="00421D4F" w:rsidRDefault="00421D4F">
      <w:pPr>
        <w:rPr>
          <w:rFonts w:asciiTheme="minorEastAsia" w:hAnsiTheme="minorEastAsia"/>
          <w:kern w:val="0"/>
        </w:rPr>
      </w:pPr>
    </w:p>
    <w:p w:rsidR="00421D4F" w:rsidRDefault="00036FDE">
      <w:pPr>
        <w:wordWrap w:val="0"/>
        <w:jc w:val="right"/>
        <w:rPr>
          <w:rFonts w:asciiTheme="minorEastAsia" w:hAnsiTheme="minorEastAsia"/>
        </w:rPr>
      </w:pPr>
      <w:r>
        <w:rPr>
          <w:rFonts w:asciiTheme="minorEastAsia" w:hAnsiTheme="minorEastAsia" w:hint="eastAsia"/>
        </w:rPr>
        <w:t xml:space="preserve">　　　　　　　</w:t>
      </w:r>
      <w:r w:rsidR="00DB4489">
        <w:rPr>
          <w:rFonts w:asciiTheme="minorEastAsia" w:hAnsiTheme="minorEastAsia" w:hint="eastAsia"/>
          <w:kern w:val="0"/>
        </w:rPr>
        <w:t>令和３年</w:t>
      </w:r>
      <w:r w:rsidR="008F7351">
        <w:rPr>
          <w:rFonts w:asciiTheme="minorEastAsia" w:hAnsiTheme="minorEastAsia" w:hint="eastAsia"/>
          <w:kern w:val="0"/>
        </w:rPr>
        <w:t>１０</w:t>
      </w:r>
      <w:r w:rsidR="00DB4489">
        <w:rPr>
          <w:rFonts w:asciiTheme="minorEastAsia" w:hAnsiTheme="minorEastAsia" w:hint="eastAsia"/>
          <w:kern w:val="0"/>
        </w:rPr>
        <w:t>月</w:t>
      </w:r>
      <w:r w:rsidR="008F7351">
        <w:rPr>
          <w:rFonts w:asciiTheme="minorEastAsia" w:hAnsiTheme="minorEastAsia" w:hint="eastAsia"/>
          <w:kern w:val="0"/>
        </w:rPr>
        <w:t>２４</w:t>
      </w:r>
      <w:r w:rsidR="00DB4489">
        <w:rPr>
          <w:rFonts w:asciiTheme="minorEastAsia" w:hAnsiTheme="minorEastAsia" w:hint="eastAsia"/>
          <w:kern w:val="0"/>
        </w:rPr>
        <w:t xml:space="preserve">日執行　</w:t>
      </w:r>
      <w:r w:rsidR="008F7351">
        <w:rPr>
          <w:rFonts w:asciiTheme="minorEastAsia" w:hAnsiTheme="minorEastAsia" w:hint="eastAsia"/>
          <w:kern w:val="0"/>
        </w:rPr>
        <w:t>南伊勢町長</w:t>
      </w:r>
      <w:r w:rsidR="00DB4489">
        <w:rPr>
          <w:rFonts w:asciiTheme="minorEastAsia" w:hAnsiTheme="minorEastAsia" w:hint="eastAsia"/>
          <w:kern w:val="0"/>
        </w:rPr>
        <w:t>選挙</w:t>
      </w:r>
      <w:r>
        <w:rPr>
          <w:rFonts w:asciiTheme="minorEastAsia" w:hAnsiTheme="minorEastAsia" w:hint="eastAsia"/>
        </w:rPr>
        <w:t xml:space="preserve">　　</w:t>
      </w:r>
    </w:p>
    <w:p w:rsidR="00421D4F" w:rsidRDefault="00036FDE">
      <w:pPr>
        <w:jc w:val="left"/>
        <w:rPr>
          <w:rFonts w:asciiTheme="minorEastAsia" w:hAnsiTheme="minorEastAsia"/>
        </w:rPr>
      </w:pPr>
      <w:r>
        <w:rPr>
          <w:rFonts w:asciiTheme="minorEastAsia" w:hAnsiTheme="minorEastAsia" w:hint="eastAsia"/>
        </w:rPr>
        <w:t xml:space="preserve">　　　　　　　　　　　　　　　　　　　　　　　　候補者　　</w:t>
      </w:r>
      <w:r w:rsidR="00D4466C" w:rsidRPr="00D4466C">
        <w:rPr>
          <w:rFonts w:asciiTheme="minorEastAsia" w:hAnsiTheme="minorEastAsia" w:hint="eastAsia"/>
          <w:color w:val="FF0000"/>
        </w:rPr>
        <w:t>南伊勢　太郎</w:t>
      </w:r>
      <w:r>
        <w:rPr>
          <w:rFonts w:asciiTheme="minorEastAsia" w:hAnsiTheme="minorEastAsia" w:hint="eastAsia"/>
        </w:rPr>
        <w:t xml:space="preserve">　　㊞</w:t>
      </w:r>
    </w:p>
    <w:p w:rsidR="00421D4F" w:rsidRDefault="00D4466C">
      <w:pPr>
        <w:rPr>
          <w:rFonts w:asciiTheme="minorEastAsia" w:hAnsiTheme="minorEastAsia"/>
          <w:kern w:val="0"/>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548354AE" wp14:editId="4D546FA0">
                <wp:simplePos x="0" y="0"/>
                <wp:positionH relativeFrom="column">
                  <wp:posOffset>4600575</wp:posOffset>
                </wp:positionH>
                <wp:positionV relativeFrom="paragraph">
                  <wp:posOffset>189865</wp:posOffset>
                </wp:positionV>
                <wp:extent cx="1466850" cy="295275"/>
                <wp:effectExtent l="0" t="133350" r="19050" b="28575"/>
                <wp:wrapNone/>
                <wp:docPr id="2" name="吹き出し: 四角形 2"/>
                <wp:cNvGraphicFramePr/>
                <a:graphic xmlns:a="http://schemas.openxmlformats.org/drawingml/2006/main">
                  <a:graphicData uri="http://schemas.microsoft.com/office/word/2010/wordprocessingShape">
                    <wps:wsp>
                      <wps:cNvSpPr/>
                      <wps:spPr>
                        <a:xfrm>
                          <a:off x="0" y="0"/>
                          <a:ext cx="1466850" cy="295275"/>
                        </a:xfrm>
                        <a:prstGeom prst="wedgeRectCallout">
                          <a:avLst>
                            <a:gd name="adj1" fmla="val -26873"/>
                            <a:gd name="adj2" fmla="val -89113"/>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466C" w:rsidRPr="0061683B" w:rsidRDefault="00D4466C" w:rsidP="00D4466C">
                            <w:pPr>
                              <w:rPr>
                                <w:b/>
                                <w:color w:val="000000" w:themeColor="text1"/>
                              </w:rPr>
                            </w:pPr>
                            <w:r>
                              <w:rPr>
                                <w:rFonts w:hint="eastAsia"/>
                                <w:b/>
                                <w:color w:val="000000" w:themeColor="text1"/>
                              </w:rPr>
                              <w:t>契約書に押印した印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354A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left:0;text-align:left;margin-left:362.25pt;margin-top:14.95pt;width:115.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" adj="4995,-8448" filled="f" strokecolor="red" strokeweight="2pt">
                <v:textbox>
                  <w:txbxContent>
                    <w:p w:rsidR="00D4466C" w:rsidRPr="0061683B" w:rsidRDefault="00D4466C" w:rsidP="00D4466C">
                      <w:pPr>
                        <w:rPr>
                          <w:b/>
                          <w:color w:val="000000" w:themeColor="text1"/>
                        </w:rPr>
                      </w:pPr>
                      <w:r>
                        <w:rPr>
                          <w:rFonts w:hint="eastAsia"/>
                          <w:b/>
                          <w:color w:val="000000" w:themeColor="text1"/>
                        </w:rPr>
                        <w:t>契約書に押印した印</w:t>
                      </w:r>
                    </w:p>
                  </w:txbxContent>
                </v:textbox>
              </v:shape>
            </w:pict>
          </mc:Fallback>
        </mc:AlternateContent>
      </w:r>
    </w:p>
    <w:p w:rsidR="00421D4F" w:rsidRDefault="00421D4F">
      <w:pPr>
        <w:rPr>
          <w:rFonts w:asciiTheme="minorEastAsia" w:hAnsiTheme="minorEastAsia"/>
        </w:rPr>
      </w:pPr>
    </w:p>
    <w:p w:rsidR="00421D4F" w:rsidRDefault="00036FDE">
      <w:pPr>
        <w:ind w:firstLineChars="100" w:firstLine="210"/>
        <w:jc w:val="left"/>
        <w:rPr>
          <w:rFonts w:asciiTheme="minorEastAsia" w:hAnsiTheme="minorEastAsia"/>
        </w:rPr>
      </w:pPr>
      <w:r>
        <w:rPr>
          <w:rFonts w:asciiTheme="minorEastAsia" w:hAnsiTheme="minorEastAsia" w:hint="eastAsia"/>
        </w:rPr>
        <w:t>次のとおり燃料を使用したものであることを証明します。</w:t>
      </w:r>
    </w:p>
    <w:p w:rsidR="00421D4F" w:rsidRDefault="00421D4F">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1809"/>
        <w:gridCol w:w="851"/>
        <w:gridCol w:w="1276"/>
        <w:gridCol w:w="2013"/>
        <w:gridCol w:w="1843"/>
        <w:gridCol w:w="1193"/>
      </w:tblGrid>
      <w:tr w:rsidR="00421D4F">
        <w:tc>
          <w:tcPr>
            <w:tcW w:w="2660" w:type="dxa"/>
            <w:gridSpan w:val="2"/>
          </w:tcPr>
          <w:p w:rsidR="00421D4F" w:rsidRDefault="00036FDE">
            <w:pPr>
              <w:jc w:val="left"/>
              <w:rPr>
                <w:rFonts w:asciiTheme="minorEastAsia" w:hAnsiTheme="minorEastAsia"/>
              </w:rPr>
            </w:pPr>
            <w:r>
              <w:rPr>
                <w:rFonts w:asciiTheme="minorEastAsia" w:hAnsiTheme="minorEastAsia" w:hint="eastAsia"/>
              </w:rPr>
              <w:t>燃料供給業者の氏名又は名称及び住所並びに法人にあっては代表者の氏名</w:t>
            </w:r>
          </w:p>
        </w:tc>
        <w:tc>
          <w:tcPr>
            <w:tcW w:w="6325" w:type="dxa"/>
            <w:gridSpan w:val="4"/>
          </w:tcPr>
          <w:p w:rsidR="00D4466C" w:rsidRPr="0061683B" w:rsidRDefault="00D4466C" w:rsidP="00D4466C">
            <w:pPr>
              <w:jc w:val="left"/>
              <w:rPr>
                <w:rFonts w:asciiTheme="minorEastAsia" w:hAnsiTheme="minorEastAsia"/>
                <w:color w:val="FF0000"/>
              </w:rPr>
            </w:pPr>
            <w:bookmarkStart w:id="0" w:name="_Hlk82721533"/>
            <w:r w:rsidRPr="0061683B">
              <w:rPr>
                <w:rFonts w:asciiTheme="minorEastAsia" w:hAnsiTheme="minorEastAsia" w:hint="eastAsia"/>
                <w:color w:val="FF0000"/>
              </w:rPr>
              <w:t>南伊勢町五ヶ所浦○○番地</w:t>
            </w:r>
            <w:bookmarkEnd w:id="0"/>
          </w:p>
          <w:p w:rsidR="00D4466C" w:rsidRPr="0061683B" w:rsidRDefault="00D4466C" w:rsidP="00D4466C">
            <w:pPr>
              <w:jc w:val="left"/>
              <w:rPr>
                <w:rFonts w:asciiTheme="minorEastAsia" w:hAnsiTheme="minorEastAsia"/>
                <w:color w:val="FF0000"/>
              </w:rPr>
            </w:pPr>
            <w:bookmarkStart w:id="1" w:name="_Hlk82721542"/>
            <w:r w:rsidRPr="0061683B">
              <w:rPr>
                <w:rFonts w:asciiTheme="minorEastAsia" w:hAnsiTheme="minorEastAsia" w:hint="eastAsia"/>
                <w:color w:val="FF0000"/>
              </w:rPr>
              <w:t>株式会社　○○</w:t>
            </w:r>
            <w:bookmarkEnd w:id="1"/>
          </w:p>
          <w:p w:rsidR="00421D4F" w:rsidRDefault="00D4466C" w:rsidP="00D4466C">
            <w:pPr>
              <w:jc w:val="left"/>
              <w:rPr>
                <w:rFonts w:asciiTheme="minorEastAsia" w:hAnsiTheme="minorEastAsia"/>
              </w:rPr>
            </w:pPr>
            <w:bookmarkStart w:id="2" w:name="_Hlk82721577"/>
            <w:r w:rsidRPr="0061683B">
              <w:rPr>
                <w:rFonts w:asciiTheme="minorEastAsia" w:hAnsiTheme="minorEastAsia" w:hint="eastAsia"/>
                <w:color w:val="FF0000"/>
              </w:rPr>
              <w:t>代表取締役　○○</w:t>
            </w:r>
            <w:bookmarkEnd w:id="2"/>
          </w:p>
        </w:tc>
      </w:tr>
      <w:tr w:rsidR="00421D4F" w:rsidTr="0092653A">
        <w:tc>
          <w:tcPr>
            <w:tcW w:w="1809" w:type="dxa"/>
            <w:vAlign w:val="center"/>
          </w:tcPr>
          <w:p w:rsidR="00421D4F" w:rsidRDefault="00036FDE">
            <w:pPr>
              <w:jc w:val="center"/>
              <w:rPr>
                <w:rFonts w:asciiTheme="minorEastAsia" w:hAnsiTheme="minorEastAsia"/>
              </w:rPr>
            </w:pPr>
            <w:r>
              <w:rPr>
                <w:rFonts w:asciiTheme="minorEastAsia" w:hAnsiTheme="minorEastAsia" w:hint="eastAsia"/>
              </w:rPr>
              <w:t>燃料供給年月日</w:t>
            </w:r>
          </w:p>
        </w:tc>
        <w:tc>
          <w:tcPr>
            <w:tcW w:w="2127" w:type="dxa"/>
            <w:gridSpan w:val="2"/>
            <w:vAlign w:val="center"/>
          </w:tcPr>
          <w:p w:rsidR="00421D4F" w:rsidRDefault="00036FDE">
            <w:pPr>
              <w:jc w:val="left"/>
              <w:rPr>
                <w:rFonts w:asciiTheme="minorEastAsia" w:hAnsiTheme="minorEastAsia"/>
              </w:rPr>
            </w:pPr>
            <w:r>
              <w:rPr>
                <w:rFonts w:asciiTheme="minorEastAsia" w:hAnsiTheme="minorEastAsia" w:hint="eastAsia"/>
              </w:rPr>
              <w:t>燃料の供給を受けた選挙運動用自動車の自動車登録番号又は車両番号</w:t>
            </w:r>
          </w:p>
        </w:tc>
        <w:tc>
          <w:tcPr>
            <w:tcW w:w="2013" w:type="dxa"/>
            <w:vAlign w:val="center"/>
          </w:tcPr>
          <w:p w:rsidR="00421D4F" w:rsidRDefault="00036FDE">
            <w:pPr>
              <w:jc w:val="center"/>
              <w:rPr>
                <w:rFonts w:asciiTheme="minorEastAsia" w:hAnsiTheme="minorEastAsia"/>
              </w:rPr>
            </w:pPr>
            <w:r>
              <w:rPr>
                <w:rFonts w:asciiTheme="minorEastAsia" w:hAnsiTheme="minorEastAsia" w:hint="eastAsia"/>
              </w:rPr>
              <w:t>燃料供給量</w:t>
            </w:r>
          </w:p>
        </w:tc>
        <w:tc>
          <w:tcPr>
            <w:tcW w:w="1843" w:type="dxa"/>
            <w:vAlign w:val="center"/>
          </w:tcPr>
          <w:p w:rsidR="00421D4F" w:rsidRDefault="00036FDE">
            <w:pPr>
              <w:jc w:val="center"/>
              <w:rPr>
                <w:rFonts w:asciiTheme="minorEastAsia" w:hAnsiTheme="minorEastAsia"/>
              </w:rPr>
            </w:pPr>
            <w:r>
              <w:rPr>
                <w:rFonts w:asciiTheme="minorEastAsia" w:hAnsiTheme="minorEastAsia" w:hint="eastAsia"/>
              </w:rPr>
              <w:t>燃料供給金額</w:t>
            </w:r>
          </w:p>
        </w:tc>
        <w:tc>
          <w:tcPr>
            <w:tcW w:w="1193" w:type="dxa"/>
            <w:vAlign w:val="center"/>
          </w:tcPr>
          <w:p w:rsidR="00421D4F" w:rsidRDefault="0092653A">
            <w:pPr>
              <w:jc w:val="left"/>
              <w:rPr>
                <w:rFonts w:asciiTheme="minorEastAsia" w:hAnsiTheme="minorEastAsia"/>
              </w:rPr>
            </w:pPr>
            <w:r>
              <w:rPr>
                <w:rFonts w:asciiTheme="minorEastAsia" w:hAnsiTheme="minorEastAsia" w:hint="eastAsia"/>
              </w:rPr>
              <w:t>備考</w:t>
            </w:r>
          </w:p>
        </w:tc>
      </w:tr>
      <w:tr w:rsidR="0092653A" w:rsidTr="0092653A">
        <w:tc>
          <w:tcPr>
            <w:tcW w:w="1809" w:type="dxa"/>
          </w:tcPr>
          <w:p w:rsidR="0092653A" w:rsidRPr="00D4466C" w:rsidRDefault="00D4466C">
            <w:pPr>
              <w:jc w:val="left"/>
              <w:rPr>
                <w:rFonts w:asciiTheme="minorEastAsia" w:hAnsiTheme="minorEastAsia"/>
                <w:color w:val="FF0000"/>
              </w:rPr>
            </w:pPr>
            <w:r w:rsidRPr="00D4466C">
              <w:rPr>
                <w:rFonts w:asciiTheme="minorEastAsia" w:hAnsiTheme="minorEastAsia" w:hint="eastAsia"/>
                <w:color w:val="FF0000"/>
              </w:rPr>
              <w:t>Ｒ3.10.19</w:t>
            </w:r>
          </w:p>
        </w:tc>
        <w:tc>
          <w:tcPr>
            <w:tcW w:w="2127" w:type="dxa"/>
            <w:gridSpan w:val="2"/>
          </w:tcPr>
          <w:p w:rsidR="0092653A" w:rsidRPr="00D4466C" w:rsidRDefault="00D4466C">
            <w:pPr>
              <w:jc w:val="left"/>
              <w:rPr>
                <w:rFonts w:asciiTheme="minorEastAsia" w:hAnsiTheme="minorEastAsia"/>
                <w:color w:val="FF0000"/>
              </w:rPr>
            </w:pPr>
            <w:r w:rsidRPr="00D4466C">
              <w:rPr>
                <w:rFonts w:asciiTheme="minorEastAsia" w:hAnsiTheme="minorEastAsia" w:hint="eastAsia"/>
                <w:color w:val="FF0000"/>
              </w:rPr>
              <w:t>三重５００わ〇〇</w:t>
            </w:r>
          </w:p>
        </w:tc>
        <w:tc>
          <w:tcPr>
            <w:tcW w:w="2013" w:type="dxa"/>
          </w:tcPr>
          <w:p w:rsidR="0092653A" w:rsidRPr="00D4466C" w:rsidRDefault="00D4466C">
            <w:pPr>
              <w:jc w:val="right"/>
              <w:rPr>
                <w:rFonts w:asciiTheme="minorEastAsia" w:hAnsiTheme="minorEastAsia"/>
                <w:color w:val="FF0000"/>
              </w:rPr>
            </w:pPr>
            <w:r w:rsidRPr="00D4466C">
              <w:rPr>
                <w:rFonts w:asciiTheme="minorEastAsia" w:hAnsiTheme="minorEastAsia" w:hint="eastAsia"/>
                <w:color w:val="FF0000"/>
              </w:rPr>
              <w:t>２０</w:t>
            </w:r>
            <w:r w:rsidR="0092653A" w:rsidRPr="00D4466C">
              <w:rPr>
                <w:rFonts w:asciiTheme="minorEastAsia" w:hAnsiTheme="minorEastAsia" w:hint="eastAsia"/>
                <w:color w:val="FF0000"/>
              </w:rPr>
              <w:t>ℓ</w:t>
            </w:r>
          </w:p>
        </w:tc>
        <w:tc>
          <w:tcPr>
            <w:tcW w:w="1843" w:type="dxa"/>
          </w:tcPr>
          <w:p w:rsidR="0092653A" w:rsidRPr="00D4466C" w:rsidRDefault="00D4466C">
            <w:pPr>
              <w:jc w:val="right"/>
              <w:rPr>
                <w:rFonts w:asciiTheme="minorEastAsia" w:hAnsiTheme="minorEastAsia"/>
                <w:color w:val="FF0000"/>
              </w:rPr>
            </w:pPr>
            <w:r w:rsidRPr="00D4466C">
              <w:rPr>
                <w:rFonts w:asciiTheme="minorEastAsia" w:hAnsiTheme="minorEastAsia" w:hint="eastAsia"/>
                <w:color w:val="FF0000"/>
              </w:rPr>
              <w:t>２，８００</w:t>
            </w:r>
            <w:r w:rsidR="0092653A" w:rsidRPr="00D4466C">
              <w:rPr>
                <w:rFonts w:asciiTheme="minorEastAsia" w:hAnsiTheme="minorEastAsia" w:hint="eastAsia"/>
                <w:color w:val="FF0000"/>
              </w:rPr>
              <w:t>円</w:t>
            </w:r>
          </w:p>
        </w:tc>
        <w:tc>
          <w:tcPr>
            <w:tcW w:w="1193" w:type="dxa"/>
            <w:vMerge w:val="restart"/>
          </w:tcPr>
          <w:p w:rsidR="0092653A" w:rsidRDefault="0092653A" w:rsidP="0092653A">
            <w:pPr>
              <w:ind w:right="840"/>
              <w:rPr>
                <w:rFonts w:asciiTheme="minorEastAsia" w:hAnsiTheme="minorEastAsia"/>
              </w:rPr>
            </w:pPr>
          </w:p>
        </w:tc>
      </w:tr>
      <w:tr w:rsidR="00D4466C" w:rsidTr="0092653A">
        <w:tc>
          <w:tcPr>
            <w:tcW w:w="1809" w:type="dxa"/>
          </w:tcPr>
          <w:p w:rsidR="00D4466C" w:rsidRPr="00D4466C" w:rsidRDefault="00D4466C" w:rsidP="00D4466C">
            <w:pPr>
              <w:jc w:val="left"/>
              <w:rPr>
                <w:rFonts w:asciiTheme="minorEastAsia" w:hAnsiTheme="minorEastAsia"/>
                <w:color w:val="FF0000"/>
              </w:rPr>
            </w:pPr>
            <w:r w:rsidRPr="00D4466C">
              <w:rPr>
                <w:rFonts w:asciiTheme="minorEastAsia" w:hAnsiTheme="minorEastAsia" w:hint="eastAsia"/>
                <w:color w:val="FF0000"/>
              </w:rPr>
              <w:t>Ｒ3.10.</w:t>
            </w:r>
            <w:r>
              <w:rPr>
                <w:rFonts w:asciiTheme="minorEastAsia" w:hAnsiTheme="minorEastAsia" w:hint="eastAsia"/>
                <w:color w:val="FF0000"/>
              </w:rPr>
              <w:t>20</w:t>
            </w:r>
          </w:p>
        </w:tc>
        <w:tc>
          <w:tcPr>
            <w:tcW w:w="2127" w:type="dxa"/>
            <w:gridSpan w:val="2"/>
          </w:tcPr>
          <w:p w:rsidR="00D4466C" w:rsidRPr="00D4466C" w:rsidRDefault="00D4466C" w:rsidP="00D4466C">
            <w:pPr>
              <w:jc w:val="left"/>
              <w:rPr>
                <w:rFonts w:asciiTheme="minorEastAsia" w:hAnsiTheme="minorEastAsia"/>
                <w:color w:val="FF0000"/>
              </w:rPr>
            </w:pPr>
            <w:r w:rsidRPr="00D4466C">
              <w:rPr>
                <w:rFonts w:asciiTheme="minorEastAsia" w:hAnsiTheme="minorEastAsia" w:hint="eastAsia"/>
                <w:color w:val="FF0000"/>
              </w:rPr>
              <w:t>三重５００わ〇〇</w:t>
            </w:r>
          </w:p>
        </w:tc>
        <w:tc>
          <w:tcPr>
            <w:tcW w:w="2013" w:type="dxa"/>
          </w:tcPr>
          <w:p w:rsidR="00D4466C" w:rsidRPr="00D4466C" w:rsidRDefault="00D4466C" w:rsidP="00D4466C">
            <w:pPr>
              <w:jc w:val="right"/>
              <w:rPr>
                <w:rFonts w:asciiTheme="minorEastAsia" w:hAnsiTheme="minorEastAsia"/>
                <w:color w:val="FF0000"/>
              </w:rPr>
            </w:pPr>
            <w:r w:rsidRPr="00D4466C">
              <w:rPr>
                <w:rFonts w:asciiTheme="minorEastAsia" w:hAnsiTheme="minorEastAsia" w:hint="eastAsia"/>
                <w:color w:val="FF0000"/>
              </w:rPr>
              <w:t>２０ℓ</w:t>
            </w:r>
          </w:p>
        </w:tc>
        <w:tc>
          <w:tcPr>
            <w:tcW w:w="1843" w:type="dxa"/>
          </w:tcPr>
          <w:p w:rsidR="00D4466C" w:rsidRPr="00D4466C" w:rsidRDefault="00D4466C" w:rsidP="00D4466C">
            <w:pPr>
              <w:jc w:val="right"/>
              <w:rPr>
                <w:rFonts w:asciiTheme="minorEastAsia" w:hAnsiTheme="minorEastAsia"/>
                <w:color w:val="FF0000"/>
              </w:rPr>
            </w:pPr>
            <w:r w:rsidRPr="00D4466C">
              <w:rPr>
                <w:rFonts w:asciiTheme="minorEastAsia" w:hAnsiTheme="minorEastAsia" w:hint="eastAsia"/>
                <w:color w:val="FF0000"/>
              </w:rPr>
              <w:t>２，８００円</w:t>
            </w:r>
          </w:p>
        </w:tc>
        <w:tc>
          <w:tcPr>
            <w:tcW w:w="1193" w:type="dxa"/>
            <w:vMerge/>
          </w:tcPr>
          <w:p w:rsidR="00D4466C" w:rsidRDefault="00D4466C" w:rsidP="00D4466C">
            <w:pPr>
              <w:jc w:val="right"/>
              <w:rPr>
                <w:rFonts w:asciiTheme="minorEastAsia" w:hAnsiTheme="minorEastAsia"/>
              </w:rPr>
            </w:pPr>
          </w:p>
        </w:tc>
      </w:tr>
      <w:tr w:rsidR="00D4466C" w:rsidTr="0092653A">
        <w:tc>
          <w:tcPr>
            <w:tcW w:w="1809" w:type="dxa"/>
          </w:tcPr>
          <w:p w:rsidR="00D4466C" w:rsidRPr="00D4466C" w:rsidRDefault="00D4466C" w:rsidP="00D4466C">
            <w:pPr>
              <w:jc w:val="left"/>
              <w:rPr>
                <w:rFonts w:asciiTheme="minorEastAsia" w:hAnsiTheme="minorEastAsia"/>
                <w:color w:val="FF0000"/>
              </w:rPr>
            </w:pPr>
            <w:r w:rsidRPr="00D4466C">
              <w:rPr>
                <w:rFonts w:asciiTheme="minorEastAsia" w:hAnsiTheme="minorEastAsia" w:hint="eastAsia"/>
                <w:color w:val="FF0000"/>
              </w:rPr>
              <w:t>Ｒ3.10.</w:t>
            </w:r>
            <w:r>
              <w:rPr>
                <w:rFonts w:asciiTheme="minorEastAsia" w:hAnsiTheme="minorEastAsia" w:hint="eastAsia"/>
                <w:color w:val="FF0000"/>
              </w:rPr>
              <w:t>21</w:t>
            </w:r>
          </w:p>
        </w:tc>
        <w:tc>
          <w:tcPr>
            <w:tcW w:w="2127" w:type="dxa"/>
            <w:gridSpan w:val="2"/>
          </w:tcPr>
          <w:p w:rsidR="00D4466C" w:rsidRPr="00D4466C" w:rsidRDefault="00D4466C" w:rsidP="00D4466C">
            <w:pPr>
              <w:jc w:val="left"/>
              <w:rPr>
                <w:rFonts w:asciiTheme="minorEastAsia" w:hAnsiTheme="minorEastAsia"/>
                <w:color w:val="FF0000"/>
              </w:rPr>
            </w:pPr>
            <w:r w:rsidRPr="00D4466C">
              <w:rPr>
                <w:rFonts w:asciiTheme="minorEastAsia" w:hAnsiTheme="minorEastAsia" w:hint="eastAsia"/>
                <w:color w:val="FF0000"/>
              </w:rPr>
              <w:t>三重５００わ〇〇</w:t>
            </w:r>
          </w:p>
        </w:tc>
        <w:tc>
          <w:tcPr>
            <w:tcW w:w="2013" w:type="dxa"/>
          </w:tcPr>
          <w:p w:rsidR="00D4466C" w:rsidRPr="00D4466C" w:rsidRDefault="00D4466C" w:rsidP="00D4466C">
            <w:pPr>
              <w:jc w:val="right"/>
              <w:rPr>
                <w:rFonts w:asciiTheme="minorEastAsia" w:hAnsiTheme="minorEastAsia"/>
                <w:color w:val="FF0000"/>
              </w:rPr>
            </w:pPr>
            <w:r w:rsidRPr="00D4466C">
              <w:rPr>
                <w:rFonts w:asciiTheme="minorEastAsia" w:hAnsiTheme="minorEastAsia" w:hint="eastAsia"/>
                <w:color w:val="FF0000"/>
              </w:rPr>
              <w:t>２０ℓ</w:t>
            </w:r>
          </w:p>
        </w:tc>
        <w:tc>
          <w:tcPr>
            <w:tcW w:w="1843" w:type="dxa"/>
          </w:tcPr>
          <w:p w:rsidR="00D4466C" w:rsidRPr="00D4466C" w:rsidRDefault="00D4466C" w:rsidP="00D4466C">
            <w:pPr>
              <w:jc w:val="right"/>
              <w:rPr>
                <w:rFonts w:asciiTheme="minorEastAsia" w:hAnsiTheme="minorEastAsia"/>
                <w:color w:val="FF0000"/>
              </w:rPr>
            </w:pPr>
            <w:r w:rsidRPr="00D4466C">
              <w:rPr>
                <w:rFonts w:asciiTheme="minorEastAsia" w:hAnsiTheme="minorEastAsia" w:hint="eastAsia"/>
                <w:color w:val="FF0000"/>
              </w:rPr>
              <w:t>２，８００円</w:t>
            </w:r>
          </w:p>
        </w:tc>
        <w:tc>
          <w:tcPr>
            <w:tcW w:w="1193" w:type="dxa"/>
            <w:vMerge/>
          </w:tcPr>
          <w:p w:rsidR="00D4466C" w:rsidRDefault="00D4466C" w:rsidP="00D4466C">
            <w:pPr>
              <w:jc w:val="right"/>
              <w:rPr>
                <w:rFonts w:asciiTheme="minorEastAsia" w:hAnsiTheme="minorEastAsia"/>
              </w:rPr>
            </w:pPr>
          </w:p>
        </w:tc>
      </w:tr>
      <w:tr w:rsidR="00D4466C" w:rsidTr="0092653A">
        <w:trPr>
          <w:trHeight w:val="322"/>
        </w:trPr>
        <w:tc>
          <w:tcPr>
            <w:tcW w:w="1809" w:type="dxa"/>
          </w:tcPr>
          <w:p w:rsidR="00D4466C" w:rsidRPr="00D4466C" w:rsidRDefault="00D4466C" w:rsidP="00D4466C">
            <w:pPr>
              <w:jc w:val="left"/>
              <w:rPr>
                <w:rFonts w:asciiTheme="minorEastAsia" w:hAnsiTheme="minorEastAsia"/>
                <w:color w:val="FF0000"/>
              </w:rPr>
            </w:pPr>
            <w:r w:rsidRPr="00D4466C">
              <w:rPr>
                <w:rFonts w:asciiTheme="minorEastAsia" w:hAnsiTheme="minorEastAsia" w:hint="eastAsia"/>
                <w:color w:val="FF0000"/>
              </w:rPr>
              <w:t>Ｒ3.10.</w:t>
            </w:r>
            <w:r>
              <w:rPr>
                <w:rFonts w:asciiTheme="minorEastAsia" w:hAnsiTheme="minorEastAsia" w:hint="eastAsia"/>
                <w:color w:val="FF0000"/>
              </w:rPr>
              <w:t>22</w:t>
            </w:r>
          </w:p>
        </w:tc>
        <w:tc>
          <w:tcPr>
            <w:tcW w:w="2127" w:type="dxa"/>
            <w:gridSpan w:val="2"/>
          </w:tcPr>
          <w:p w:rsidR="00D4466C" w:rsidRPr="00D4466C" w:rsidRDefault="00D4466C" w:rsidP="00D4466C">
            <w:pPr>
              <w:jc w:val="left"/>
              <w:rPr>
                <w:rFonts w:asciiTheme="minorEastAsia" w:hAnsiTheme="minorEastAsia"/>
                <w:color w:val="FF0000"/>
              </w:rPr>
            </w:pPr>
            <w:r w:rsidRPr="00D4466C">
              <w:rPr>
                <w:rFonts w:asciiTheme="minorEastAsia" w:hAnsiTheme="minorEastAsia" w:hint="eastAsia"/>
                <w:color w:val="FF0000"/>
              </w:rPr>
              <w:t>三重５００わ〇〇</w:t>
            </w:r>
          </w:p>
        </w:tc>
        <w:tc>
          <w:tcPr>
            <w:tcW w:w="2013" w:type="dxa"/>
          </w:tcPr>
          <w:p w:rsidR="00D4466C" w:rsidRPr="00D4466C" w:rsidRDefault="00D4466C" w:rsidP="00D4466C">
            <w:pPr>
              <w:jc w:val="right"/>
              <w:rPr>
                <w:rFonts w:asciiTheme="minorEastAsia" w:hAnsiTheme="minorEastAsia"/>
                <w:color w:val="FF0000"/>
              </w:rPr>
            </w:pPr>
            <w:r w:rsidRPr="00D4466C">
              <w:rPr>
                <w:rFonts w:asciiTheme="minorEastAsia" w:hAnsiTheme="minorEastAsia" w:hint="eastAsia"/>
                <w:color w:val="FF0000"/>
              </w:rPr>
              <w:t>２０ℓ</w:t>
            </w:r>
          </w:p>
        </w:tc>
        <w:tc>
          <w:tcPr>
            <w:tcW w:w="1843" w:type="dxa"/>
          </w:tcPr>
          <w:p w:rsidR="00D4466C" w:rsidRPr="00D4466C" w:rsidRDefault="00D4466C" w:rsidP="00D4466C">
            <w:pPr>
              <w:jc w:val="right"/>
              <w:rPr>
                <w:rFonts w:asciiTheme="minorEastAsia" w:hAnsiTheme="minorEastAsia"/>
                <w:color w:val="FF0000"/>
              </w:rPr>
            </w:pPr>
            <w:r w:rsidRPr="00D4466C">
              <w:rPr>
                <w:rFonts w:asciiTheme="minorEastAsia" w:hAnsiTheme="minorEastAsia" w:hint="eastAsia"/>
                <w:color w:val="FF0000"/>
              </w:rPr>
              <w:t>２，８００円</w:t>
            </w:r>
          </w:p>
        </w:tc>
        <w:tc>
          <w:tcPr>
            <w:tcW w:w="1193" w:type="dxa"/>
            <w:vMerge/>
          </w:tcPr>
          <w:p w:rsidR="00D4466C" w:rsidRDefault="00D4466C" w:rsidP="00D4466C">
            <w:pPr>
              <w:jc w:val="right"/>
              <w:rPr>
                <w:rFonts w:asciiTheme="minorEastAsia" w:hAnsiTheme="minorEastAsia"/>
              </w:rPr>
            </w:pPr>
          </w:p>
        </w:tc>
      </w:tr>
      <w:tr w:rsidR="00D4466C" w:rsidTr="0092653A">
        <w:trPr>
          <w:trHeight w:val="304"/>
        </w:trPr>
        <w:tc>
          <w:tcPr>
            <w:tcW w:w="1809" w:type="dxa"/>
          </w:tcPr>
          <w:p w:rsidR="00D4466C" w:rsidRPr="00D4466C" w:rsidRDefault="00D4466C" w:rsidP="00D4466C">
            <w:pPr>
              <w:jc w:val="left"/>
              <w:rPr>
                <w:rFonts w:asciiTheme="minorEastAsia" w:hAnsiTheme="minorEastAsia"/>
                <w:color w:val="FF0000"/>
              </w:rPr>
            </w:pPr>
            <w:r w:rsidRPr="00D4466C">
              <w:rPr>
                <w:rFonts w:asciiTheme="minorEastAsia" w:hAnsiTheme="minorEastAsia" w:hint="eastAsia"/>
                <w:color w:val="FF0000"/>
              </w:rPr>
              <w:t>Ｒ3.10.</w:t>
            </w:r>
            <w:r>
              <w:rPr>
                <w:rFonts w:asciiTheme="minorEastAsia" w:hAnsiTheme="minorEastAsia" w:hint="eastAsia"/>
                <w:color w:val="FF0000"/>
              </w:rPr>
              <w:t>23</w:t>
            </w:r>
          </w:p>
        </w:tc>
        <w:tc>
          <w:tcPr>
            <w:tcW w:w="2127" w:type="dxa"/>
            <w:gridSpan w:val="2"/>
          </w:tcPr>
          <w:p w:rsidR="00D4466C" w:rsidRPr="00D4466C" w:rsidRDefault="00D4466C" w:rsidP="00D4466C">
            <w:pPr>
              <w:jc w:val="left"/>
              <w:rPr>
                <w:rFonts w:asciiTheme="minorEastAsia" w:hAnsiTheme="minorEastAsia"/>
                <w:color w:val="FF0000"/>
              </w:rPr>
            </w:pPr>
            <w:r w:rsidRPr="00D4466C">
              <w:rPr>
                <w:rFonts w:asciiTheme="minorEastAsia" w:hAnsiTheme="minorEastAsia" w:hint="eastAsia"/>
                <w:color w:val="FF0000"/>
              </w:rPr>
              <w:t>三重５００わ〇〇</w:t>
            </w:r>
          </w:p>
        </w:tc>
        <w:tc>
          <w:tcPr>
            <w:tcW w:w="2013" w:type="dxa"/>
          </w:tcPr>
          <w:p w:rsidR="00D4466C" w:rsidRPr="00D4466C" w:rsidRDefault="00D4466C" w:rsidP="00D4466C">
            <w:pPr>
              <w:jc w:val="right"/>
              <w:rPr>
                <w:rFonts w:asciiTheme="minorEastAsia" w:hAnsiTheme="minorEastAsia"/>
                <w:color w:val="FF0000"/>
              </w:rPr>
            </w:pPr>
            <w:r w:rsidRPr="00D4466C">
              <w:rPr>
                <w:rFonts w:asciiTheme="minorEastAsia" w:hAnsiTheme="minorEastAsia" w:hint="eastAsia"/>
                <w:color w:val="FF0000"/>
              </w:rPr>
              <w:t>２０ℓ</w:t>
            </w:r>
          </w:p>
        </w:tc>
        <w:tc>
          <w:tcPr>
            <w:tcW w:w="1843" w:type="dxa"/>
          </w:tcPr>
          <w:p w:rsidR="00D4466C" w:rsidRPr="00D4466C" w:rsidRDefault="00D4466C" w:rsidP="00D4466C">
            <w:pPr>
              <w:jc w:val="right"/>
              <w:rPr>
                <w:rFonts w:asciiTheme="minorEastAsia" w:hAnsiTheme="minorEastAsia"/>
                <w:color w:val="FF0000"/>
              </w:rPr>
            </w:pPr>
            <w:r w:rsidRPr="00D4466C">
              <w:rPr>
                <w:rFonts w:asciiTheme="minorEastAsia" w:hAnsiTheme="minorEastAsia" w:hint="eastAsia"/>
                <w:color w:val="FF0000"/>
              </w:rPr>
              <w:t>２，８００円</w:t>
            </w:r>
          </w:p>
        </w:tc>
        <w:tc>
          <w:tcPr>
            <w:tcW w:w="1193" w:type="dxa"/>
            <w:vMerge/>
          </w:tcPr>
          <w:p w:rsidR="00D4466C" w:rsidRDefault="00D4466C" w:rsidP="00D4466C">
            <w:pPr>
              <w:jc w:val="right"/>
              <w:rPr>
                <w:rFonts w:asciiTheme="minorEastAsia" w:hAnsiTheme="minorEastAsia"/>
              </w:rPr>
            </w:pPr>
          </w:p>
        </w:tc>
      </w:tr>
    </w:tbl>
    <w:p w:rsidR="00421D4F" w:rsidRDefault="001E5A11">
      <w:pPr>
        <w:spacing w:line="0" w:lineRule="atLeast"/>
        <w:ind w:left="630" w:hangingChars="300" w:hanging="630"/>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348B62D0" wp14:editId="625A9E33">
                <wp:simplePos x="0" y="0"/>
                <wp:positionH relativeFrom="column">
                  <wp:posOffset>2101215</wp:posOffset>
                </wp:positionH>
                <wp:positionV relativeFrom="paragraph">
                  <wp:posOffset>258445</wp:posOffset>
                </wp:positionV>
                <wp:extent cx="3286125" cy="1095375"/>
                <wp:effectExtent l="0" t="438150" r="28575" b="28575"/>
                <wp:wrapNone/>
                <wp:docPr id="1" name="吹き出し: 四角形 1"/>
                <wp:cNvGraphicFramePr/>
                <a:graphic xmlns:a="http://schemas.openxmlformats.org/drawingml/2006/main">
                  <a:graphicData uri="http://schemas.microsoft.com/office/word/2010/wordprocessingShape">
                    <wps:wsp>
                      <wps:cNvSpPr/>
                      <wps:spPr>
                        <a:xfrm>
                          <a:off x="0" y="0"/>
                          <a:ext cx="3286125" cy="1095375"/>
                        </a:xfrm>
                        <a:prstGeom prst="wedgeRectCallout">
                          <a:avLst>
                            <a:gd name="adj1" fmla="val -26873"/>
                            <a:gd name="adj2" fmla="val -89113"/>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5A11" w:rsidRDefault="001E5A11" w:rsidP="001E5A11">
                            <w:pPr>
                              <w:rPr>
                                <w:b/>
                                <w:color w:val="000000" w:themeColor="text1"/>
                              </w:rPr>
                            </w:pPr>
                            <w:r>
                              <w:rPr>
                                <w:rFonts w:hint="eastAsia"/>
                                <w:b/>
                                <w:color w:val="000000" w:themeColor="text1"/>
                              </w:rPr>
                              <w:t>給油日ごとに記入すること。</w:t>
                            </w:r>
                          </w:p>
                          <w:p w:rsidR="001E5A11" w:rsidRPr="0061683B" w:rsidRDefault="001E5A11" w:rsidP="001E5A11">
                            <w:pPr>
                              <w:rPr>
                                <w:rFonts w:hint="eastAsia"/>
                                <w:b/>
                                <w:color w:val="000000" w:themeColor="text1"/>
                              </w:rPr>
                            </w:pPr>
                            <w:r>
                              <w:rPr>
                                <w:rFonts w:hint="eastAsia"/>
                                <w:b/>
                                <w:color w:val="000000" w:themeColor="text1"/>
                              </w:rPr>
                              <w:t>給油日が投票日（</w:t>
                            </w:r>
                            <w:r>
                              <w:rPr>
                                <w:rFonts w:hint="eastAsia"/>
                                <w:b/>
                                <w:color w:val="000000" w:themeColor="text1"/>
                              </w:rPr>
                              <w:t>10</w:t>
                            </w:r>
                            <w:r>
                              <w:rPr>
                                <w:rFonts w:hint="eastAsia"/>
                                <w:b/>
                                <w:color w:val="000000" w:themeColor="text1"/>
                              </w:rPr>
                              <w:t>月</w:t>
                            </w:r>
                            <w:r>
                              <w:rPr>
                                <w:rFonts w:hint="eastAsia"/>
                                <w:b/>
                                <w:color w:val="000000" w:themeColor="text1"/>
                              </w:rPr>
                              <w:t>24</w:t>
                            </w:r>
                            <w:r>
                              <w:rPr>
                                <w:rFonts w:hint="eastAsia"/>
                                <w:b/>
                                <w:color w:val="000000" w:themeColor="text1"/>
                              </w:rPr>
                              <w:t>日）の伝票は対象外となりますので、ご注意ください。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B62D0" id="吹き出し: 四角形 1" o:spid="_x0000_s1027" type="#_x0000_t61" style="position:absolute;left:0;text-align:left;margin-left:165.45pt;margin-top:20.35pt;width:258.75pt;height: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" adj="4995,-8448" fillcolor="white [3212]" strokecolor="red" strokeweight="2pt">
                <v:textbox>
                  <w:txbxContent>
                    <w:p w:rsidR="001E5A11" w:rsidRDefault="001E5A11" w:rsidP="001E5A11">
                      <w:pPr>
                        <w:rPr>
                          <w:b/>
                          <w:color w:val="000000" w:themeColor="text1"/>
                        </w:rPr>
                      </w:pPr>
                      <w:r>
                        <w:rPr>
                          <w:rFonts w:hint="eastAsia"/>
                          <w:b/>
                          <w:color w:val="000000" w:themeColor="text1"/>
                        </w:rPr>
                        <w:t>給油日ごとに記入すること。</w:t>
                      </w:r>
                    </w:p>
                    <w:p w:rsidR="001E5A11" w:rsidRPr="0061683B" w:rsidRDefault="001E5A11" w:rsidP="001E5A11">
                      <w:pPr>
                        <w:rPr>
                          <w:rFonts w:hint="eastAsia"/>
                          <w:b/>
                          <w:color w:val="000000" w:themeColor="text1"/>
                        </w:rPr>
                      </w:pPr>
                      <w:r>
                        <w:rPr>
                          <w:rFonts w:hint="eastAsia"/>
                          <w:b/>
                          <w:color w:val="000000" w:themeColor="text1"/>
                        </w:rPr>
                        <w:t>給油日が投票日（</w:t>
                      </w:r>
                      <w:r>
                        <w:rPr>
                          <w:rFonts w:hint="eastAsia"/>
                          <w:b/>
                          <w:color w:val="000000" w:themeColor="text1"/>
                        </w:rPr>
                        <w:t>10</w:t>
                      </w:r>
                      <w:r>
                        <w:rPr>
                          <w:rFonts w:hint="eastAsia"/>
                          <w:b/>
                          <w:color w:val="000000" w:themeColor="text1"/>
                        </w:rPr>
                        <w:t>月</w:t>
                      </w:r>
                      <w:r>
                        <w:rPr>
                          <w:rFonts w:hint="eastAsia"/>
                          <w:b/>
                          <w:color w:val="000000" w:themeColor="text1"/>
                        </w:rPr>
                        <w:t>24</w:t>
                      </w:r>
                      <w:r>
                        <w:rPr>
                          <w:rFonts w:hint="eastAsia"/>
                          <w:b/>
                          <w:color w:val="000000" w:themeColor="text1"/>
                        </w:rPr>
                        <w:t>日）の伝票は対象外となりますので、ご注意ください。</w:t>
                      </w:r>
                    </w:p>
                  </w:txbxContent>
                </v:textbox>
              </v:shape>
            </w:pict>
          </mc:Fallback>
        </mc:AlternateContent>
      </w:r>
      <w:r w:rsidR="00036FDE">
        <w:rPr>
          <w:rFonts w:asciiTheme="minorEastAsia" w:hAnsiTheme="minorEastAsia" w:hint="eastAsia"/>
        </w:rPr>
        <w:t>注　１　この確認書は、使用の実績に基づいて、燃料供給業者ごとに別々に作成し、給油伝票（燃料の供給を受けた日付、燃料の供給を受けた選挙運動用自動車の自動車登録番号又は車両番号、燃料供給量及び燃料供給金額が記載された書面で、燃料供給業者から給油の際に受領したものをいう。以下同じ。）の写しを添えて、候補者から燃料供給業者に提出してください。</w:t>
      </w:r>
      <w:bookmarkStart w:id="3" w:name="_GoBack"/>
      <w:bookmarkEnd w:id="3"/>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２　「燃料の供給を受けた選挙運動用自動車の自動車登録番号又は車両番号」欄には、契約届出書に記載された選挙運動用自動車の自動車登録番号又は車両番号を記載してください。</w:t>
      </w:r>
    </w:p>
    <w:p w:rsidR="00421D4F" w:rsidRDefault="00036FDE">
      <w:pPr>
        <w:spacing w:line="0" w:lineRule="atLeast"/>
        <w:ind w:leftChars="200" w:left="630" w:hangingChars="100" w:hanging="210"/>
        <w:jc w:val="left"/>
        <w:rPr>
          <w:rFonts w:asciiTheme="minorEastAsia" w:hAnsiTheme="minorEastAsia"/>
        </w:rPr>
      </w:pPr>
      <w:r>
        <w:rPr>
          <w:rFonts w:asciiTheme="minorEastAsia" w:hAnsiTheme="minorEastAsia" w:hint="eastAsia"/>
        </w:rPr>
        <w:t>３　「燃料の供給を受けた選挙運動用自動車の自動車登録番号又は車両番号」欄、「燃料供給量」欄及び「燃料供給金額」欄は、燃料の供給を受けた日ごとに記載してください。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４　「当該自動車の走行距離計に表示された走行距離」欄には、燃料の供給を受けた時点において当該自動車の走行距離計（当該自動車の総走行距離を積算するものに限る。）に表示されている走行距離のキロ数を記載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５　燃料供給事業者が町に支払を請求するときは、この証明書及び給油伝票の写しを請求書に添付してください。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６　この証明書を発行した候補者について供託物が没収された場合には、燃料供給業者は、町に支払を請求することはできません。</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７　町費負担の限度額は、候補者から燃料供給業者に提出された確認書に記載された金額までです。</w:t>
      </w:r>
    </w:p>
    <w:sectPr w:rsidR="00421D4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6FDE" w:rsidRDefault="00036FDE">
      <w:r>
        <w:separator/>
      </w:r>
    </w:p>
  </w:endnote>
  <w:endnote w:type="continuationSeparator" w:id="0">
    <w:p w:rsidR="00036FDE" w:rsidRDefault="00036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6FDE" w:rsidRDefault="00036FDE">
      <w:r>
        <w:separator/>
      </w:r>
    </w:p>
  </w:footnote>
  <w:footnote w:type="continuationSeparator" w:id="0">
    <w:p w:rsidR="00036FDE" w:rsidRDefault="00036F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4F"/>
    <w:rsid w:val="00036FDE"/>
    <w:rsid w:val="001E5A11"/>
    <w:rsid w:val="00421D4F"/>
    <w:rsid w:val="004841E2"/>
    <w:rsid w:val="008F7351"/>
    <w:rsid w:val="0092653A"/>
    <w:rsid w:val="00D4466C"/>
    <w:rsid w:val="00DB4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59D5CDD"/>
  <w15:chartTrackingRefBased/>
  <w15:docId w15:val="{37DCD024-947C-425C-ADF3-042DFD27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153</Words>
  <Characters>877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3</cp:revision>
  <cp:lastPrinted>2021-09-16T09:20:00Z</cp:lastPrinted>
  <dcterms:created xsi:type="dcterms:W3CDTF">2021-09-16T14:00:00Z</dcterms:created>
  <dcterms:modified xsi:type="dcterms:W3CDTF">2021-09-16T14:02:00Z</dcterms:modified>
</cp:coreProperties>
</file>