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BB3" w:rsidRDefault="00B0080A">
      <w:pPr>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6444F879" wp14:editId="44FD2927">
                <wp:simplePos x="0" y="0"/>
                <wp:positionH relativeFrom="column">
                  <wp:posOffset>3806190</wp:posOffset>
                </wp:positionH>
                <wp:positionV relativeFrom="paragraph">
                  <wp:posOffset>-338455</wp:posOffset>
                </wp:positionV>
                <wp:extent cx="2133600" cy="752475"/>
                <wp:effectExtent l="0" t="0" r="19050" b="485775"/>
                <wp:wrapNone/>
                <wp:docPr id="1" name="吹き出し: 四角形 1"/>
                <wp:cNvGraphicFramePr/>
                <a:graphic xmlns:a="http://schemas.openxmlformats.org/drawingml/2006/main">
                  <a:graphicData uri="http://schemas.microsoft.com/office/word/2010/wordprocessingShape">
                    <wps:wsp>
                      <wps:cNvSpPr/>
                      <wps:spPr>
                        <a:xfrm>
                          <a:off x="0" y="0"/>
                          <a:ext cx="2133600" cy="752475"/>
                        </a:xfrm>
                        <a:prstGeom prst="wedgeRectCallout">
                          <a:avLst>
                            <a:gd name="adj1" fmla="val 5060"/>
                            <a:gd name="adj2" fmla="val 108069"/>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080A" w:rsidRDefault="00B0080A" w:rsidP="00B0080A">
                            <w:pPr>
                              <w:rPr>
                                <w:rFonts w:hint="eastAsia"/>
                                <w:b/>
                                <w:color w:val="000000" w:themeColor="text1"/>
                              </w:rPr>
                            </w:pPr>
                            <w:r>
                              <w:rPr>
                                <w:rFonts w:hint="eastAsia"/>
                                <w:b/>
                                <w:color w:val="000000" w:themeColor="text1"/>
                              </w:rPr>
                              <w:t>※選挙</w:t>
                            </w:r>
                            <w:r>
                              <w:rPr>
                                <w:rFonts w:hint="eastAsia"/>
                                <w:b/>
                                <w:color w:val="000000" w:themeColor="text1"/>
                              </w:rPr>
                              <w:t>運動期間を通じた確定金額での申請となるため提出は選挙期日以降となる</w:t>
                            </w:r>
                          </w:p>
                          <w:p w:rsidR="00B0080A" w:rsidRPr="0061683B" w:rsidRDefault="00B0080A" w:rsidP="00B0080A">
                            <w:pPr>
                              <w:rPr>
                                <w:b/>
                                <w:color w:val="000000" w:themeColor="text1"/>
                              </w:rPr>
                            </w:pPr>
                            <w:r>
                              <w:rPr>
                                <w:rFonts w:hint="eastAsia"/>
                                <w:b/>
                                <w:color w:val="000000" w:themeColor="text1"/>
                              </w:rPr>
                              <w:t>（１０</w:t>
                            </w:r>
                            <w:r>
                              <w:rPr>
                                <w:rFonts w:hint="eastAsia"/>
                                <w:b/>
                                <w:color w:val="000000" w:themeColor="text1"/>
                              </w:rPr>
                              <w:t>/</w:t>
                            </w:r>
                            <w:r>
                              <w:rPr>
                                <w:rFonts w:hint="eastAsia"/>
                                <w:b/>
                                <w:color w:val="000000" w:themeColor="text1"/>
                              </w:rPr>
                              <w:t>１９）以降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44F87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299.7pt;margin-top:-26.65pt;width:168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" adj="11893,34143" filled="f" strokecolor="red" strokeweight="2pt">
                <v:textbox>
                  <w:txbxContent>
                    <w:p w:rsidR="00B0080A" w:rsidRDefault="00B0080A" w:rsidP="00B0080A">
                      <w:pPr>
                        <w:rPr>
                          <w:rFonts w:hint="eastAsia"/>
                          <w:b/>
                          <w:color w:val="000000" w:themeColor="text1"/>
                        </w:rPr>
                      </w:pPr>
                      <w:r>
                        <w:rPr>
                          <w:rFonts w:hint="eastAsia"/>
                          <w:b/>
                          <w:color w:val="000000" w:themeColor="text1"/>
                        </w:rPr>
                        <w:t>※選挙</w:t>
                      </w:r>
                      <w:r>
                        <w:rPr>
                          <w:rFonts w:hint="eastAsia"/>
                          <w:b/>
                          <w:color w:val="000000" w:themeColor="text1"/>
                        </w:rPr>
                        <w:t>運動期間を通じた確定金額での申請となるため提出は選挙期日以降となる</w:t>
                      </w:r>
                    </w:p>
                    <w:p w:rsidR="00B0080A" w:rsidRPr="0061683B" w:rsidRDefault="00B0080A" w:rsidP="00B0080A">
                      <w:pPr>
                        <w:rPr>
                          <w:b/>
                          <w:color w:val="000000" w:themeColor="text1"/>
                        </w:rPr>
                      </w:pPr>
                      <w:r>
                        <w:rPr>
                          <w:rFonts w:hint="eastAsia"/>
                          <w:b/>
                          <w:color w:val="000000" w:themeColor="text1"/>
                        </w:rPr>
                        <w:t>（１０</w:t>
                      </w:r>
                      <w:r>
                        <w:rPr>
                          <w:rFonts w:hint="eastAsia"/>
                          <w:b/>
                          <w:color w:val="000000" w:themeColor="text1"/>
                        </w:rPr>
                        <w:t>/</w:t>
                      </w:r>
                      <w:r>
                        <w:rPr>
                          <w:rFonts w:hint="eastAsia"/>
                          <w:b/>
                          <w:color w:val="000000" w:themeColor="text1"/>
                        </w:rPr>
                        <w:t>１９）以降</w:t>
                      </w:r>
                    </w:p>
                  </w:txbxContent>
                </v:textbox>
              </v:shape>
            </w:pict>
          </mc:Fallback>
        </mc:AlternateContent>
      </w:r>
      <w:r w:rsidR="00426AF2">
        <w:rPr>
          <w:rFonts w:asciiTheme="minorEastAsia" w:hAnsiTheme="minorEastAsia" w:hint="eastAsia"/>
        </w:rPr>
        <w:t>様式第４号</w:t>
      </w:r>
    </w:p>
    <w:p w:rsidR="003D0BB3" w:rsidRDefault="003D0BB3">
      <w:pPr>
        <w:rPr>
          <w:rFonts w:asciiTheme="minorEastAsia" w:hAnsiTheme="minorEastAsia"/>
        </w:rPr>
      </w:pPr>
    </w:p>
    <w:p w:rsidR="003D0BB3" w:rsidRDefault="00426AF2">
      <w:pPr>
        <w:jc w:val="center"/>
        <w:rPr>
          <w:rFonts w:asciiTheme="minorEastAsia" w:hAnsiTheme="minorEastAsia"/>
        </w:rPr>
      </w:pPr>
      <w:r>
        <w:rPr>
          <w:rFonts w:asciiTheme="minorEastAsia" w:hAnsiTheme="minorEastAsia" w:hint="eastAsia"/>
          <w:kern w:val="0"/>
        </w:rPr>
        <w:t>選挙運動用自動車燃料代確認申請書</w:t>
      </w:r>
    </w:p>
    <w:p w:rsidR="003D0BB3" w:rsidRDefault="003D0BB3">
      <w:pPr>
        <w:jc w:val="left"/>
        <w:rPr>
          <w:rFonts w:asciiTheme="minorEastAsia" w:hAnsiTheme="minorEastAsia"/>
        </w:rPr>
      </w:pPr>
    </w:p>
    <w:p w:rsidR="003D0BB3" w:rsidRDefault="00426AF2">
      <w:pPr>
        <w:jc w:val="right"/>
        <w:rPr>
          <w:rFonts w:asciiTheme="minorEastAsia" w:hAnsiTheme="minorEastAsia"/>
          <w:kern w:val="0"/>
        </w:rPr>
      </w:pPr>
      <w:r>
        <w:rPr>
          <w:rFonts w:asciiTheme="minorEastAsia" w:hAnsiTheme="minorEastAsia" w:hint="eastAsia"/>
          <w:kern w:val="0"/>
        </w:rPr>
        <w:t xml:space="preserve">　　　　</w:t>
      </w:r>
      <w:r w:rsidR="00B0080A" w:rsidRPr="00B0080A">
        <w:rPr>
          <w:rFonts w:asciiTheme="minorEastAsia" w:hAnsiTheme="minorEastAsia" w:hint="eastAsia"/>
          <w:color w:val="FF0000"/>
          <w:kern w:val="0"/>
        </w:rPr>
        <w:t>令和３</w:t>
      </w:r>
      <w:r>
        <w:rPr>
          <w:rFonts w:asciiTheme="minorEastAsia" w:hAnsiTheme="minorEastAsia" w:hint="eastAsia"/>
          <w:kern w:val="0"/>
        </w:rPr>
        <w:t>年</w:t>
      </w:r>
      <w:r w:rsidR="00B0080A" w:rsidRPr="00B0080A">
        <w:rPr>
          <w:rFonts w:asciiTheme="minorEastAsia" w:hAnsiTheme="minorEastAsia" w:hint="eastAsia"/>
          <w:color w:val="FF0000"/>
          <w:kern w:val="0"/>
        </w:rPr>
        <w:t>１０</w:t>
      </w:r>
      <w:r>
        <w:rPr>
          <w:rFonts w:asciiTheme="minorEastAsia" w:hAnsiTheme="minorEastAsia" w:hint="eastAsia"/>
          <w:kern w:val="0"/>
        </w:rPr>
        <w:t>月</w:t>
      </w:r>
      <w:r w:rsidR="00B0080A" w:rsidRPr="00B0080A">
        <w:rPr>
          <w:rFonts w:asciiTheme="minorEastAsia" w:hAnsiTheme="minorEastAsia" w:hint="eastAsia"/>
          <w:color w:val="FF0000"/>
          <w:kern w:val="0"/>
        </w:rPr>
        <w:t>２７</w:t>
      </w:r>
      <w:r>
        <w:rPr>
          <w:rFonts w:asciiTheme="minorEastAsia" w:hAnsiTheme="minorEastAsia" w:hint="eastAsia"/>
          <w:kern w:val="0"/>
        </w:rPr>
        <w:t>日</w:t>
      </w:r>
    </w:p>
    <w:p w:rsidR="003D0BB3" w:rsidRDefault="003D0BB3">
      <w:pPr>
        <w:jc w:val="left"/>
        <w:rPr>
          <w:rFonts w:asciiTheme="minorEastAsia" w:hAnsiTheme="minorEastAsia"/>
        </w:rPr>
      </w:pPr>
    </w:p>
    <w:p w:rsidR="003D0BB3" w:rsidRDefault="00613799">
      <w:pPr>
        <w:jc w:val="left"/>
        <w:rPr>
          <w:rFonts w:asciiTheme="minorEastAsia" w:hAnsiTheme="minorEastAsia"/>
        </w:rPr>
      </w:pPr>
      <w:r>
        <w:rPr>
          <w:rFonts w:asciiTheme="minorEastAsia" w:hAnsiTheme="minorEastAsia" w:hint="eastAsia"/>
        </w:rPr>
        <w:t>南伊勢</w:t>
      </w:r>
      <w:r w:rsidR="00426AF2">
        <w:rPr>
          <w:rFonts w:asciiTheme="minorEastAsia" w:hAnsiTheme="minorEastAsia" w:hint="eastAsia"/>
        </w:rPr>
        <w:t>町選挙管理委員会委員長　様</w:t>
      </w:r>
    </w:p>
    <w:p w:rsidR="003D0BB3" w:rsidRDefault="003D0BB3">
      <w:pPr>
        <w:jc w:val="left"/>
        <w:rPr>
          <w:rFonts w:asciiTheme="minorEastAsia" w:hAnsiTheme="minorEastAsia"/>
        </w:rPr>
      </w:pPr>
    </w:p>
    <w:p w:rsidR="003D0BB3" w:rsidRDefault="00426AF2">
      <w:pPr>
        <w:wordWrap w:val="0"/>
        <w:jc w:val="right"/>
        <w:rPr>
          <w:rFonts w:asciiTheme="minorEastAsia" w:hAnsiTheme="minorEastAsia"/>
        </w:rPr>
      </w:pPr>
      <w:r>
        <w:rPr>
          <w:rFonts w:asciiTheme="minorEastAsia" w:hAnsiTheme="minorEastAsia" w:hint="eastAsia"/>
        </w:rPr>
        <w:t xml:space="preserve">　　　　　　</w:t>
      </w:r>
      <w:r w:rsidR="007D3230">
        <w:rPr>
          <w:rFonts w:asciiTheme="minorEastAsia" w:hAnsiTheme="minorEastAsia" w:hint="eastAsia"/>
          <w:kern w:val="0"/>
        </w:rPr>
        <w:t>令和３年</w:t>
      </w:r>
      <w:r w:rsidR="00613799">
        <w:rPr>
          <w:rFonts w:asciiTheme="minorEastAsia" w:hAnsiTheme="minorEastAsia" w:hint="eastAsia"/>
          <w:kern w:val="0"/>
        </w:rPr>
        <w:t>１０</w:t>
      </w:r>
      <w:r w:rsidR="007D3230">
        <w:rPr>
          <w:rFonts w:asciiTheme="minorEastAsia" w:hAnsiTheme="minorEastAsia" w:hint="eastAsia"/>
          <w:kern w:val="0"/>
        </w:rPr>
        <w:t>月</w:t>
      </w:r>
      <w:r w:rsidR="00613799">
        <w:rPr>
          <w:rFonts w:asciiTheme="minorEastAsia" w:hAnsiTheme="minorEastAsia" w:hint="eastAsia"/>
          <w:kern w:val="0"/>
        </w:rPr>
        <w:t>２４</w:t>
      </w:r>
      <w:r w:rsidR="007D3230">
        <w:rPr>
          <w:rFonts w:asciiTheme="minorEastAsia" w:hAnsiTheme="minorEastAsia" w:hint="eastAsia"/>
          <w:kern w:val="0"/>
        </w:rPr>
        <w:t xml:space="preserve">日執行　</w:t>
      </w:r>
      <w:r w:rsidR="00613799">
        <w:rPr>
          <w:rFonts w:asciiTheme="minorEastAsia" w:hAnsiTheme="minorEastAsia" w:hint="eastAsia"/>
          <w:kern w:val="0"/>
        </w:rPr>
        <w:t>南伊勢町長</w:t>
      </w:r>
      <w:r w:rsidR="007D3230">
        <w:rPr>
          <w:rFonts w:asciiTheme="minorEastAsia" w:hAnsiTheme="minorEastAsia" w:hint="eastAsia"/>
          <w:kern w:val="0"/>
        </w:rPr>
        <w:t>選挙</w:t>
      </w:r>
      <w:r>
        <w:rPr>
          <w:rFonts w:asciiTheme="minorEastAsia" w:hAnsiTheme="minorEastAsia" w:hint="eastAsia"/>
        </w:rPr>
        <w:t xml:space="preserve">　　</w:t>
      </w:r>
    </w:p>
    <w:p w:rsidR="003D0BB3" w:rsidRDefault="00426AF2">
      <w:pPr>
        <w:jc w:val="left"/>
        <w:rPr>
          <w:rFonts w:asciiTheme="minorEastAsia" w:hAnsiTheme="minorEastAsia"/>
        </w:rPr>
      </w:pPr>
      <w:r>
        <w:rPr>
          <w:rFonts w:asciiTheme="minorEastAsia" w:hAnsiTheme="minorEastAsia" w:hint="eastAsia"/>
        </w:rPr>
        <w:t xml:space="preserve">　　　　　　　　　　　　　　　　　　　　　　　　</w:t>
      </w:r>
      <w:r w:rsidR="00B0080A">
        <w:rPr>
          <w:rFonts w:asciiTheme="minorEastAsia" w:hAnsiTheme="minorEastAsia" w:hint="eastAsia"/>
        </w:rPr>
        <w:t xml:space="preserve">　　</w:t>
      </w:r>
      <w:r>
        <w:rPr>
          <w:rFonts w:asciiTheme="minorEastAsia" w:hAnsiTheme="minorEastAsia" w:hint="eastAsia"/>
        </w:rPr>
        <w:t xml:space="preserve">候補者　</w:t>
      </w:r>
      <w:r w:rsidR="00B0080A" w:rsidRPr="00B0080A">
        <w:rPr>
          <w:rFonts w:asciiTheme="minorEastAsia" w:hAnsiTheme="minorEastAsia" w:hint="eastAsia"/>
          <w:color w:val="FF0000"/>
        </w:rPr>
        <w:t>南伊勢　太郎</w:t>
      </w:r>
      <w:r>
        <w:rPr>
          <w:rFonts w:asciiTheme="minorEastAsia" w:hAnsiTheme="minorEastAsia" w:hint="eastAsia"/>
        </w:rPr>
        <w:t xml:space="preserve">　　㊞</w:t>
      </w:r>
    </w:p>
    <w:p w:rsidR="003D0BB3" w:rsidRDefault="00B0080A">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7B101621" wp14:editId="332DEAF2">
                <wp:simplePos x="0" y="0"/>
                <wp:positionH relativeFrom="column">
                  <wp:posOffset>4772025</wp:posOffset>
                </wp:positionH>
                <wp:positionV relativeFrom="paragraph">
                  <wp:posOffset>218440</wp:posOffset>
                </wp:positionV>
                <wp:extent cx="1466850" cy="295275"/>
                <wp:effectExtent l="0" t="133350" r="19050" b="28575"/>
                <wp:wrapNone/>
                <wp:docPr id="2" name="吹き出し: 四角形 2"/>
                <wp:cNvGraphicFramePr/>
                <a:graphic xmlns:a="http://schemas.openxmlformats.org/drawingml/2006/main">
                  <a:graphicData uri="http://schemas.microsoft.com/office/word/2010/wordprocessingShape">
                    <wps:wsp>
                      <wps:cNvSpPr/>
                      <wps:spPr>
                        <a:xfrm>
                          <a:off x="0" y="0"/>
                          <a:ext cx="1466850" cy="295275"/>
                        </a:xfrm>
                        <a:prstGeom prst="wedgeRectCallout">
                          <a:avLst>
                            <a:gd name="adj1" fmla="val -26873"/>
                            <a:gd name="adj2" fmla="val -89113"/>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080A" w:rsidRPr="0061683B" w:rsidRDefault="00B0080A" w:rsidP="00B0080A">
                            <w:pPr>
                              <w:rPr>
                                <w:b/>
                                <w:color w:val="000000" w:themeColor="text1"/>
                              </w:rPr>
                            </w:pPr>
                            <w:r>
                              <w:rPr>
                                <w:rFonts w:hint="eastAsia"/>
                                <w:b/>
                                <w:color w:val="000000" w:themeColor="text1"/>
                              </w:rPr>
                              <w:t>契約書に押印した印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101621" id="吹き出し: 四角形 2" o:spid="_x0000_s1027" type="#_x0000_t61" style="position:absolute;margin-left:375.75pt;margin-top:17.2pt;width:115.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" adj="4995,-8448" fillcolor="white [3212]" strokecolor="red" strokeweight="2pt">
                <v:textbox>
                  <w:txbxContent>
                    <w:p w:rsidR="00B0080A" w:rsidRPr="0061683B" w:rsidRDefault="00B0080A" w:rsidP="00B0080A">
                      <w:pPr>
                        <w:rPr>
                          <w:b/>
                          <w:color w:val="000000" w:themeColor="text1"/>
                        </w:rPr>
                      </w:pPr>
                      <w:r>
                        <w:rPr>
                          <w:rFonts w:hint="eastAsia"/>
                          <w:b/>
                          <w:color w:val="000000" w:themeColor="text1"/>
                        </w:rPr>
                        <w:t>契約書に押印した印</w:t>
                      </w:r>
                    </w:p>
                  </w:txbxContent>
                </v:textbox>
              </v:shape>
            </w:pict>
          </mc:Fallback>
        </mc:AlternateContent>
      </w:r>
    </w:p>
    <w:p w:rsidR="003D0BB3" w:rsidRDefault="00426AF2">
      <w:pPr>
        <w:ind w:firstLineChars="100" w:firstLine="210"/>
        <w:jc w:val="left"/>
        <w:rPr>
          <w:rFonts w:asciiTheme="minorEastAsia" w:hAnsiTheme="minorEastAsia"/>
        </w:rPr>
      </w:pPr>
      <w:r>
        <w:rPr>
          <w:rFonts w:asciiTheme="minorEastAsia" w:hAnsiTheme="minorEastAsia" w:hint="eastAsia"/>
        </w:rPr>
        <w:t>次の自動車燃料代につき、</w:t>
      </w:r>
      <w:r w:rsidR="00F503EE">
        <w:t>南伊勢町議会の議員及び南伊勢町長の選挙における選挙運動の公費負担に関する条例</w:t>
      </w:r>
      <w:r>
        <w:rPr>
          <w:rFonts w:asciiTheme="minorEastAsia" w:hAnsiTheme="minorEastAsia" w:hint="eastAsia"/>
        </w:rPr>
        <w:t>第</w:t>
      </w:r>
      <w:r w:rsidR="00A66A51">
        <w:rPr>
          <w:rFonts w:asciiTheme="minorEastAsia" w:hAnsiTheme="minorEastAsia" w:hint="eastAsia"/>
        </w:rPr>
        <w:t>４</w:t>
      </w:r>
      <w:r>
        <w:rPr>
          <w:rFonts w:asciiTheme="minorEastAsia" w:hAnsiTheme="minorEastAsia" w:hint="eastAsia"/>
        </w:rPr>
        <w:t>条第２号イの規定による確認を受けたいので申請します。</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 xml:space="preserve">１　契約年月日　　</w:t>
      </w:r>
      <w:r w:rsidR="00B0080A" w:rsidRPr="00B0080A">
        <w:rPr>
          <w:rFonts w:asciiTheme="minorEastAsia" w:hAnsiTheme="minorEastAsia" w:hint="eastAsia"/>
          <w:color w:val="FF0000"/>
        </w:rPr>
        <w:t>令和３</w:t>
      </w:r>
      <w:r>
        <w:rPr>
          <w:rFonts w:asciiTheme="minorEastAsia" w:hAnsiTheme="minorEastAsia" w:hint="eastAsia"/>
        </w:rPr>
        <w:t>年</w:t>
      </w:r>
      <w:r w:rsidR="00B0080A" w:rsidRPr="00B0080A">
        <w:rPr>
          <w:rFonts w:asciiTheme="minorEastAsia" w:hAnsiTheme="minorEastAsia" w:hint="eastAsia"/>
          <w:color w:val="FF0000"/>
        </w:rPr>
        <w:t>１０</w:t>
      </w:r>
      <w:r>
        <w:rPr>
          <w:rFonts w:asciiTheme="minorEastAsia" w:hAnsiTheme="minorEastAsia" w:hint="eastAsia"/>
        </w:rPr>
        <w:t>月</w:t>
      </w:r>
      <w:r w:rsidR="00B0080A" w:rsidRPr="00B0080A">
        <w:rPr>
          <w:rFonts w:asciiTheme="minorEastAsia" w:hAnsiTheme="minorEastAsia" w:hint="eastAsia"/>
          <w:color w:val="FF0000"/>
        </w:rPr>
        <w:t>１</w:t>
      </w:r>
      <w:r>
        <w:rPr>
          <w:rFonts w:asciiTheme="minorEastAsia" w:hAnsiTheme="minorEastAsia" w:hint="eastAsia"/>
        </w:rPr>
        <w:t>日</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3D0BB3" w:rsidRDefault="00B0080A">
      <w:pPr>
        <w:jc w:val="left"/>
        <w:rPr>
          <w:rFonts w:asciiTheme="minorEastAsia" w:hAnsiTheme="minorEastAsia" w:hint="eastAsia"/>
        </w:rPr>
      </w:pPr>
      <w:r>
        <w:rPr>
          <w:rFonts w:asciiTheme="minorEastAsia" w:hAnsiTheme="minorEastAsia" w:hint="eastAsia"/>
        </w:rPr>
        <w:t xml:space="preserve">　　　　</w:t>
      </w:r>
      <w:r w:rsidRPr="00B0080A">
        <w:rPr>
          <w:rFonts w:asciiTheme="minorEastAsia" w:hAnsiTheme="minorEastAsia" w:hint="eastAsia"/>
          <w:color w:val="FF0000"/>
        </w:rPr>
        <w:t xml:space="preserve">南伊勢町五ヶ所浦○○番地　株式会社〇〇　代表取締役○○　</w:t>
      </w:r>
      <w:r w:rsidRPr="00B0080A">
        <w:rPr>
          <w:rFonts w:asciiTheme="minorEastAsia" w:hAnsiTheme="minorEastAsia" w:hint="eastAsia"/>
          <w:color w:val="FF0000"/>
        </w:rPr>
        <w:t>○○</w:t>
      </w:r>
    </w:p>
    <w:p w:rsidR="003D0BB3" w:rsidRDefault="00426AF2">
      <w:pPr>
        <w:jc w:val="left"/>
        <w:rPr>
          <w:rFonts w:asciiTheme="minorEastAsia" w:hAnsiTheme="minorEastAsia"/>
        </w:rPr>
      </w:pPr>
      <w:r>
        <w:rPr>
          <w:rFonts w:asciiTheme="minorEastAsia" w:hAnsiTheme="minorEastAsia" w:hint="eastAsia"/>
        </w:rPr>
        <w:t>３　燃料の供給を受ける選挙運動用自動車の自動車登録番号又は車両番号</w:t>
      </w:r>
    </w:p>
    <w:p w:rsidR="003D0BB3" w:rsidRDefault="00B0080A">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3360" behindDoc="0" locked="0" layoutInCell="1" allowOverlap="1" wp14:anchorId="0077884A" wp14:editId="04B426E6">
                <wp:simplePos x="0" y="0"/>
                <wp:positionH relativeFrom="column">
                  <wp:posOffset>3244215</wp:posOffset>
                </wp:positionH>
                <wp:positionV relativeFrom="paragraph">
                  <wp:posOffset>147320</wp:posOffset>
                </wp:positionV>
                <wp:extent cx="2695575" cy="419100"/>
                <wp:effectExtent l="457200" t="0" r="28575" b="19050"/>
                <wp:wrapNone/>
                <wp:docPr id="3" name="吹き出し: 四角形 3"/>
                <wp:cNvGraphicFramePr/>
                <a:graphic xmlns:a="http://schemas.openxmlformats.org/drawingml/2006/main">
                  <a:graphicData uri="http://schemas.microsoft.com/office/word/2010/wordprocessingShape">
                    <wps:wsp>
                      <wps:cNvSpPr/>
                      <wps:spPr>
                        <a:xfrm>
                          <a:off x="0" y="0"/>
                          <a:ext cx="2695575" cy="419100"/>
                        </a:xfrm>
                        <a:prstGeom prst="wedgeRectCallout">
                          <a:avLst>
                            <a:gd name="adj1" fmla="val -66454"/>
                            <a:gd name="adj2" fmla="val -8615"/>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080A" w:rsidRPr="0061683B" w:rsidRDefault="00B0080A" w:rsidP="00B0080A">
                            <w:pPr>
                              <w:rPr>
                                <w:b/>
                                <w:color w:val="000000" w:themeColor="text1"/>
                              </w:rPr>
                            </w:pPr>
                            <w:r>
                              <w:rPr>
                                <w:rFonts w:hint="eastAsia"/>
                                <w:b/>
                                <w:color w:val="000000" w:themeColor="text1"/>
                              </w:rPr>
                              <w:t>限度額</w:t>
                            </w:r>
                            <w:r w:rsidR="009014E0">
                              <w:rPr>
                                <w:rFonts w:hint="eastAsia"/>
                                <w:b/>
                                <w:color w:val="000000" w:themeColor="text1"/>
                              </w:rPr>
                              <w:t>37,800</w:t>
                            </w:r>
                            <w:r w:rsidR="009014E0">
                              <w:rPr>
                                <w:rFonts w:hint="eastAsia"/>
                                <w:b/>
                                <w:color w:val="000000" w:themeColor="text1"/>
                              </w:rPr>
                              <w:t>円以内であることを確認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7884A" id="吹き出し: 四角形 3" o:spid="_x0000_s1028" type="#_x0000_t61" style="position:absolute;margin-left:255.45pt;margin-top:11.6pt;width:212.25pt;height: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" adj="-3554,8939" fillcolor="white [3212]" strokecolor="red" strokeweight="2pt">
                <v:textbox>
                  <w:txbxContent>
                    <w:p w:rsidR="00B0080A" w:rsidRPr="0061683B" w:rsidRDefault="00B0080A" w:rsidP="00B0080A">
                      <w:pPr>
                        <w:rPr>
                          <w:b/>
                          <w:color w:val="000000" w:themeColor="text1"/>
                        </w:rPr>
                      </w:pPr>
                      <w:r>
                        <w:rPr>
                          <w:rFonts w:hint="eastAsia"/>
                          <w:b/>
                          <w:color w:val="000000" w:themeColor="text1"/>
                        </w:rPr>
                        <w:t>限度額</w:t>
                      </w:r>
                      <w:r w:rsidR="009014E0">
                        <w:rPr>
                          <w:rFonts w:hint="eastAsia"/>
                          <w:b/>
                          <w:color w:val="000000" w:themeColor="text1"/>
                        </w:rPr>
                        <w:t>37,800</w:t>
                      </w:r>
                      <w:r w:rsidR="009014E0">
                        <w:rPr>
                          <w:rFonts w:hint="eastAsia"/>
                          <w:b/>
                          <w:color w:val="000000" w:themeColor="text1"/>
                        </w:rPr>
                        <w:t>円以内であることを確認</w:t>
                      </w:r>
                    </w:p>
                  </w:txbxContent>
                </v:textbox>
              </v:shape>
            </w:pict>
          </mc:Fallback>
        </mc:AlternateContent>
      </w:r>
      <w:r>
        <w:rPr>
          <w:rFonts w:asciiTheme="minorEastAsia" w:hAnsiTheme="minorEastAsia" w:hint="eastAsia"/>
        </w:rPr>
        <w:t xml:space="preserve">　　　　</w:t>
      </w:r>
      <w:r w:rsidRPr="00B0080A">
        <w:rPr>
          <w:rFonts w:asciiTheme="minorEastAsia" w:hAnsiTheme="minorEastAsia" w:hint="eastAsia"/>
          <w:color w:val="FF0000"/>
        </w:rPr>
        <w:t>三重５００</w:t>
      </w:r>
      <w:proofErr w:type="gramStart"/>
      <w:r w:rsidRPr="00B0080A">
        <w:rPr>
          <w:rFonts w:asciiTheme="minorEastAsia" w:hAnsiTheme="minorEastAsia" w:hint="eastAsia"/>
          <w:color w:val="FF0000"/>
        </w:rPr>
        <w:t>わ</w:t>
      </w:r>
      <w:proofErr w:type="gramEnd"/>
      <w:r w:rsidRPr="00B0080A">
        <w:rPr>
          <w:rFonts w:asciiTheme="minorEastAsia" w:hAnsiTheme="minorEastAsia" w:hint="eastAsia"/>
          <w:color w:val="FF0000"/>
        </w:rPr>
        <w:t>○○</w:t>
      </w:r>
    </w:p>
    <w:p w:rsidR="003D0BB3" w:rsidRDefault="00426AF2">
      <w:pPr>
        <w:jc w:val="left"/>
        <w:rPr>
          <w:rFonts w:asciiTheme="minorEastAsia" w:hAnsiTheme="minorEastAsia"/>
        </w:rPr>
      </w:pPr>
      <w:r>
        <w:rPr>
          <w:rFonts w:asciiTheme="minorEastAsia" w:hAnsiTheme="minorEastAsia" w:hint="eastAsia"/>
        </w:rPr>
        <w:t xml:space="preserve">４　</w:t>
      </w:r>
      <w:r>
        <w:rPr>
          <w:rFonts w:asciiTheme="minorEastAsia" w:hAnsiTheme="minorEastAsia" w:hint="eastAsia"/>
          <w:u w:val="single"/>
        </w:rPr>
        <w:t xml:space="preserve">確認申請金額　　　</w:t>
      </w:r>
      <w:r w:rsidR="00B0080A" w:rsidRPr="00B0080A">
        <w:rPr>
          <w:rFonts w:asciiTheme="minorEastAsia" w:hAnsiTheme="minorEastAsia" w:hint="eastAsia"/>
          <w:color w:val="FF0000"/>
          <w:u w:val="single"/>
        </w:rPr>
        <w:t>１４，０００</w:t>
      </w:r>
      <w:r>
        <w:rPr>
          <w:rFonts w:asciiTheme="minorEastAsia" w:hAnsiTheme="minorEastAsia" w:hint="eastAsia"/>
          <w:u w:val="single"/>
        </w:rPr>
        <w:t xml:space="preserve">　　円</w:t>
      </w:r>
    </w:p>
    <w:p w:rsidR="003D0BB3" w:rsidRDefault="003D0BB3">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3D0BB3">
        <w:tc>
          <w:tcPr>
            <w:tcW w:w="2802" w:type="dxa"/>
          </w:tcPr>
          <w:p w:rsidR="003D0BB3" w:rsidRDefault="00426AF2">
            <w:pPr>
              <w:jc w:val="center"/>
              <w:rPr>
                <w:rFonts w:asciiTheme="minorEastAsia" w:hAnsiTheme="minorEastAsia"/>
              </w:rPr>
            </w:pPr>
            <w:r>
              <w:rPr>
                <w:rFonts w:asciiTheme="minorEastAsia" w:hAnsiTheme="minorEastAsia" w:hint="eastAsia"/>
              </w:rPr>
              <w:t>区　　　　　　　分</w:t>
            </w:r>
          </w:p>
        </w:tc>
        <w:tc>
          <w:tcPr>
            <w:tcW w:w="3118" w:type="dxa"/>
          </w:tcPr>
          <w:p w:rsidR="003D0BB3" w:rsidRDefault="00426AF2">
            <w:pPr>
              <w:jc w:val="center"/>
              <w:rPr>
                <w:rFonts w:asciiTheme="minorEastAsia" w:hAnsiTheme="minorEastAsia"/>
              </w:rPr>
            </w:pPr>
            <w:r w:rsidRPr="007D3230">
              <w:rPr>
                <w:rFonts w:asciiTheme="minorEastAsia" w:hAnsiTheme="minorEastAsia" w:hint="eastAsia"/>
                <w:spacing w:val="175"/>
                <w:kern w:val="0"/>
                <w:fitText w:val="1890" w:id="1"/>
              </w:rPr>
              <w:t>購入金</w:t>
            </w:r>
            <w:r w:rsidRPr="007D3230">
              <w:rPr>
                <w:rFonts w:asciiTheme="minorEastAsia" w:hAnsiTheme="minorEastAsia" w:hint="eastAsia"/>
                <w:kern w:val="0"/>
                <w:fitText w:val="1890" w:id="1"/>
              </w:rPr>
              <w:t>額</w:t>
            </w:r>
          </w:p>
        </w:tc>
        <w:tc>
          <w:tcPr>
            <w:tcW w:w="3065" w:type="dxa"/>
          </w:tcPr>
          <w:p w:rsidR="003D0BB3" w:rsidRDefault="00426AF2">
            <w:pPr>
              <w:jc w:val="center"/>
              <w:rPr>
                <w:rFonts w:asciiTheme="minorEastAsia" w:hAnsiTheme="minorEastAsia"/>
              </w:rPr>
            </w:pPr>
            <w:r>
              <w:rPr>
                <w:rFonts w:asciiTheme="minorEastAsia" w:hAnsiTheme="minorEastAsia" w:hint="eastAsia"/>
                <w:w w:val="86"/>
                <w:kern w:val="0"/>
                <w:fitText w:val="2730" w:id="2"/>
              </w:rPr>
              <w:t>左のうち確認済又は確認申請金</w:t>
            </w:r>
            <w:r>
              <w:rPr>
                <w:rFonts w:asciiTheme="minorEastAsia" w:hAnsiTheme="minorEastAsia" w:hint="eastAsia"/>
                <w:spacing w:val="11"/>
                <w:w w:val="86"/>
                <w:kern w:val="0"/>
                <w:fitText w:val="2730" w:id="2"/>
              </w:rPr>
              <w:t>額</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前回までの累積金額　（ａ）</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tc>
        <w:tc>
          <w:tcPr>
            <w:tcW w:w="3065" w:type="dxa"/>
          </w:tcPr>
          <w:p w:rsidR="003D0BB3" w:rsidRDefault="00426AF2">
            <w:pPr>
              <w:jc w:val="right"/>
              <w:rPr>
                <w:rFonts w:asciiTheme="minorEastAsia" w:hAnsiTheme="minorEastAsia"/>
              </w:rPr>
            </w:pPr>
            <w:r>
              <w:rPr>
                <w:rFonts w:asciiTheme="minorEastAsia" w:hAnsiTheme="minorEastAsia" w:hint="eastAsia"/>
              </w:rPr>
              <w:t>円</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今回の購入金額　　　（ｂ）</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p w:rsidR="00B0080A" w:rsidRDefault="00B0080A" w:rsidP="00B0080A">
            <w:pPr>
              <w:jc w:val="center"/>
              <w:rPr>
                <w:rFonts w:asciiTheme="minorEastAsia" w:hAnsiTheme="minorEastAsia" w:hint="eastAsia"/>
              </w:rPr>
            </w:pPr>
            <w:r w:rsidRPr="00B0080A">
              <w:rPr>
                <w:rFonts w:asciiTheme="minorEastAsia" w:hAnsiTheme="minorEastAsia" w:hint="eastAsia"/>
                <w:color w:val="FF0000"/>
              </w:rPr>
              <w:t>１４，０００</w:t>
            </w:r>
          </w:p>
        </w:tc>
        <w:tc>
          <w:tcPr>
            <w:tcW w:w="3065" w:type="dxa"/>
          </w:tcPr>
          <w:p w:rsidR="003D0BB3" w:rsidRDefault="00426AF2">
            <w:pPr>
              <w:jc w:val="right"/>
            </w:pPr>
            <w:r>
              <w:rPr>
                <w:rFonts w:hint="eastAsia"/>
              </w:rPr>
              <w:t>円</w:t>
            </w:r>
          </w:p>
          <w:p w:rsidR="00B0080A" w:rsidRDefault="00B0080A" w:rsidP="00B0080A">
            <w:pPr>
              <w:jc w:val="center"/>
              <w:rPr>
                <w:rFonts w:hint="eastAsia"/>
              </w:rPr>
            </w:pPr>
            <w:r w:rsidRPr="00B0080A">
              <w:rPr>
                <w:rFonts w:asciiTheme="minorEastAsia" w:hAnsiTheme="minorEastAsia" w:hint="eastAsia"/>
                <w:color w:val="FF0000"/>
              </w:rPr>
              <w:t>１４，０００</w:t>
            </w:r>
          </w:p>
        </w:tc>
      </w:tr>
      <w:tr w:rsidR="003D0BB3">
        <w:tc>
          <w:tcPr>
            <w:tcW w:w="2802" w:type="dxa"/>
          </w:tcPr>
          <w:p w:rsidR="003D0BB3" w:rsidRDefault="00426AF2">
            <w:pPr>
              <w:jc w:val="left"/>
              <w:rPr>
                <w:rFonts w:asciiTheme="minorEastAsia" w:hAnsiTheme="minorEastAsia"/>
              </w:rPr>
            </w:pPr>
            <w:r w:rsidRPr="007D3230">
              <w:rPr>
                <w:rFonts w:asciiTheme="minorEastAsia" w:hAnsiTheme="minorEastAsia" w:hint="eastAsia"/>
                <w:spacing w:val="70"/>
                <w:kern w:val="0"/>
                <w:fitText w:val="1260" w:id="3"/>
              </w:rPr>
              <w:t>燃料代</w:t>
            </w:r>
            <w:r w:rsidRPr="007D3230">
              <w:rPr>
                <w:rFonts w:asciiTheme="minorEastAsia" w:hAnsiTheme="minorEastAsia" w:hint="eastAsia"/>
                <w:kern w:val="0"/>
                <w:fitText w:val="1260" w:id="3"/>
              </w:rPr>
              <w:t>計</w:t>
            </w:r>
            <w:r>
              <w:rPr>
                <w:rFonts w:asciiTheme="minorEastAsia" w:hAnsiTheme="minorEastAsia" w:hint="eastAsia"/>
              </w:rPr>
              <w:t xml:space="preserve">　（ａ）＋（ｂ）</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p w:rsidR="00B0080A" w:rsidRDefault="00B0080A" w:rsidP="00B0080A">
            <w:pPr>
              <w:jc w:val="center"/>
              <w:rPr>
                <w:rFonts w:asciiTheme="minorEastAsia" w:hAnsiTheme="minorEastAsia" w:hint="eastAsia"/>
              </w:rPr>
            </w:pPr>
            <w:r w:rsidRPr="00B0080A">
              <w:rPr>
                <w:rFonts w:asciiTheme="minorEastAsia" w:hAnsiTheme="minorEastAsia" w:hint="eastAsia"/>
                <w:color w:val="FF0000"/>
              </w:rPr>
              <w:t>１４，０００</w:t>
            </w:r>
          </w:p>
        </w:tc>
        <w:tc>
          <w:tcPr>
            <w:tcW w:w="3065" w:type="dxa"/>
          </w:tcPr>
          <w:p w:rsidR="003D0BB3" w:rsidRDefault="00426AF2">
            <w:pPr>
              <w:jc w:val="right"/>
            </w:pPr>
            <w:r>
              <w:rPr>
                <w:rFonts w:hint="eastAsia"/>
              </w:rPr>
              <w:t>円</w:t>
            </w:r>
          </w:p>
          <w:p w:rsidR="00B0080A" w:rsidRPr="00B0080A" w:rsidRDefault="00B0080A" w:rsidP="00B0080A">
            <w:pPr>
              <w:jc w:val="center"/>
              <w:rPr>
                <w:rFonts w:hint="eastAsia"/>
                <w:color w:val="FF0000"/>
              </w:rPr>
            </w:pPr>
            <w:r w:rsidRPr="00B0080A">
              <w:rPr>
                <w:rFonts w:asciiTheme="minorEastAsia" w:hAnsiTheme="minorEastAsia" w:hint="eastAsia"/>
                <w:color w:val="FF0000"/>
              </w:rPr>
              <w:t>１４，０００</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備　　　　　　　　　　考</w:t>
            </w:r>
          </w:p>
        </w:tc>
        <w:tc>
          <w:tcPr>
            <w:tcW w:w="3118" w:type="dxa"/>
          </w:tcPr>
          <w:p w:rsidR="003D0BB3" w:rsidRDefault="009014E0" w:rsidP="00B0080A">
            <w:pPr>
              <w:jc w:val="center"/>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5408" behindDoc="0" locked="0" layoutInCell="1" allowOverlap="1" wp14:anchorId="7BA03D31" wp14:editId="4D58710B">
                      <wp:simplePos x="0" y="0"/>
                      <wp:positionH relativeFrom="column">
                        <wp:posOffset>1107440</wp:posOffset>
                      </wp:positionH>
                      <wp:positionV relativeFrom="paragraph">
                        <wp:posOffset>344170</wp:posOffset>
                      </wp:positionV>
                      <wp:extent cx="3190875" cy="895350"/>
                      <wp:effectExtent l="0" t="285750" r="28575" b="19050"/>
                      <wp:wrapNone/>
                      <wp:docPr id="4" name="吹き出し: 四角形 4"/>
                      <wp:cNvGraphicFramePr/>
                      <a:graphic xmlns:a="http://schemas.openxmlformats.org/drawingml/2006/main">
                        <a:graphicData uri="http://schemas.microsoft.com/office/word/2010/wordprocessingShape">
                          <wps:wsp>
                            <wps:cNvSpPr/>
                            <wps:spPr>
                              <a:xfrm>
                                <a:off x="0" y="0"/>
                                <a:ext cx="3190875" cy="895350"/>
                              </a:xfrm>
                              <a:prstGeom prst="wedgeRectCallout">
                                <a:avLst>
                                  <a:gd name="adj1" fmla="val -32891"/>
                                  <a:gd name="adj2" fmla="val -81536"/>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14E0" w:rsidRDefault="009014E0" w:rsidP="009014E0">
                                  <w:pPr>
                                    <w:rPr>
                                      <w:b/>
                                      <w:color w:val="000000" w:themeColor="text1"/>
                                    </w:rPr>
                                  </w:pPr>
                                  <w:r>
                                    <w:rPr>
                                      <w:rFonts w:hint="eastAsia"/>
                                      <w:b/>
                                      <w:color w:val="000000" w:themeColor="text1"/>
                                    </w:rPr>
                                    <w:t>選挙運動期間中に給油した合計額</w:t>
                                  </w:r>
                                </w:p>
                                <w:p w:rsidR="009014E0" w:rsidRPr="0061683B" w:rsidRDefault="009014E0" w:rsidP="009014E0">
                                  <w:pPr>
                                    <w:rPr>
                                      <w:rFonts w:hint="eastAsia"/>
                                      <w:b/>
                                      <w:color w:val="000000" w:themeColor="text1"/>
                                    </w:rPr>
                                  </w:pPr>
                                  <w:r>
                                    <w:rPr>
                                      <w:rFonts w:hint="eastAsia"/>
                                      <w:b/>
                                      <w:color w:val="000000" w:themeColor="text1"/>
                                    </w:rPr>
                                    <w:t>※仮に</w:t>
                                  </w:r>
                                  <w:r>
                                    <w:rPr>
                                      <w:rFonts w:hint="eastAsia"/>
                                      <w:b/>
                                      <w:color w:val="000000" w:themeColor="text1"/>
                                    </w:rPr>
                                    <w:t>1</w:t>
                                  </w:r>
                                  <w:r>
                                    <w:rPr>
                                      <w:rFonts w:hint="eastAsia"/>
                                      <w:b/>
                                      <w:color w:val="000000" w:themeColor="text1"/>
                                    </w:rPr>
                                    <w:t>リットル</w:t>
                                  </w:r>
                                  <w:r>
                                    <w:rPr>
                                      <w:rFonts w:hint="eastAsia"/>
                                      <w:b/>
                                      <w:color w:val="000000" w:themeColor="text1"/>
                                    </w:rPr>
                                    <w:t>140</w:t>
                                  </w:r>
                                  <w:r>
                                    <w:rPr>
                                      <w:rFonts w:hint="eastAsia"/>
                                      <w:b/>
                                      <w:color w:val="000000" w:themeColor="text1"/>
                                    </w:rPr>
                                    <w:t>円の単価で契約し、</w:t>
                                  </w:r>
                                  <w:r>
                                    <w:rPr>
                                      <w:rFonts w:hint="eastAsia"/>
                                      <w:b/>
                                      <w:color w:val="000000" w:themeColor="text1"/>
                                    </w:rPr>
                                    <w:t>100</w:t>
                                  </w:r>
                                  <w:r>
                                    <w:rPr>
                                      <w:rFonts w:hint="eastAsia"/>
                                      <w:b/>
                                      <w:color w:val="000000" w:themeColor="text1"/>
                                    </w:rPr>
                                    <w:t>リットルの燃料供給を受けた場合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03D31" id="吹き出し: 四角形 4" o:spid="_x0000_s1029" type="#_x0000_t61" style="position:absolute;left:0;text-align:left;margin-left:87.2pt;margin-top:27.1pt;width:251.25pt;height: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" adj="3696,-6812" fillcolor="white [3212]" strokecolor="red" strokeweight="2pt">
                      <v:textbox>
                        <w:txbxContent>
                          <w:p w:rsidR="009014E0" w:rsidRDefault="009014E0" w:rsidP="009014E0">
                            <w:pPr>
                              <w:rPr>
                                <w:b/>
                                <w:color w:val="000000" w:themeColor="text1"/>
                              </w:rPr>
                            </w:pPr>
                            <w:r>
                              <w:rPr>
                                <w:rFonts w:hint="eastAsia"/>
                                <w:b/>
                                <w:color w:val="000000" w:themeColor="text1"/>
                              </w:rPr>
                              <w:t>選挙運動期間中に給油した合計額</w:t>
                            </w:r>
                          </w:p>
                          <w:p w:rsidR="009014E0" w:rsidRPr="0061683B" w:rsidRDefault="009014E0" w:rsidP="009014E0">
                            <w:pPr>
                              <w:rPr>
                                <w:rFonts w:hint="eastAsia"/>
                                <w:b/>
                                <w:color w:val="000000" w:themeColor="text1"/>
                              </w:rPr>
                            </w:pPr>
                            <w:r>
                              <w:rPr>
                                <w:rFonts w:hint="eastAsia"/>
                                <w:b/>
                                <w:color w:val="000000" w:themeColor="text1"/>
                              </w:rPr>
                              <w:t>※仮に</w:t>
                            </w:r>
                            <w:r>
                              <w:rPr>
                                <w:rFonts w:hint="eastAsia"/>
                                <w:b/>
                                <w:color w:val="000000" w:themeColor="text1"/>
                              </w:rPr>
                              <w:t>1</w:t>
                            </w:r>
                            <w:r>
                              <w:rPr>
                                <w:rFonts w:hint="eastAsia"/>
                                <w:b/>
                                <w:color w:val="000000" w:themeColor="text1"/>
                              </w:rPr>
                              <w:t>リットル</w:t>
                            </w:r>
                            <w:r>
                              <w:rPr>
                                <w:rFonts w:hint="eastAsia"/>
                                <w:b/>
                                <w:color w:val="000000" w:themeColor="text1"/>
                              </w:rPr>
                              <w:t>140</w:t>
                            </w:r>
                            <w:r>
                              <w:rPr>
                                <w:rFonts w:hint="eastAsia"/>
                                <w:b/>
                                <w:color w:val="000000" w:themeColor="text1"/>
                              </w:rPr>
                              <w:t>円の単価で契約し、</w:t>
                            </w:r>
                            <w:r>
                              <w:rPr>
                                <w:rFonts w:hint="eastAsia"/>
                                <w:b/>
                                <w:color w:val="000000" w:themeColor="text1"/>
                              </w:rPr>
                              <w:t>100</w:t>
                            </w:r>
                            <w:r>
                              <w:rPr>
                                <w:rFonts w:hint="eastAsia"/>
                                <w:b/>
                                <w:color w:val="000000" w:themeColor="text1"/>
                              </w:rPr>
                              <w:t>リットルの燃料供給を受けた場合</w:t>
                            </w:r>
                          </w:p>
                        </w:txbxContent>
                      </v:textbox>
                    </v:shape>
                  </w:pict>
                </mc:Fallback>
              </mc:AlternateContent>
            </w:r>
            <w:r w:rsidR="00B0080A" w:rsidRPr="00B0080A">
              <w:rPr>
                <w:rFonts w:asciiTheme="minorEastAsia" w:hAnsiTheme="minorEastAsia" w:hint="eastAsia"/>
                <w:color w:val="FF0000"/>
              </w:rPr>
              <w:t>1リットル140円</w:t>
            </w:r>
          </w:p>
        </w:tc>
        <w:tc>
          <w:tcPr>
            <w:tcW w:w="3065" w:type="dxa"/>
          </w:tcPr>
          <w:p w:rsidR="003D0BB3" w:rsidRDefault="003D0BB3">
            <w:pPr>
              <w:jc w:val="left"/>
              <w:rPr>
                <w:rFonts w:asciiTheme="minorEastAsia" w:hAnsiTheme="minorEastAsia"/>
              </w:rPr>
            </w:pPr>
          </w:p>
        </w:tc>
      </w:tr>
    </w:tbl>
    <w:p w:rsidR="003D0BB3" w:rsidRDefault="00426AF2">
      <w:pPr>
        <w:jc w:val="left"/>
        <w:rPr>
          <w:rFonts w:asciiTheme="minorEastAsia" w:hAnsiTheme="minorEastAsia"/>
        </w:rPr>
      </w:pPr>
      <w:r>
        <w:rPr>
          <w:rFonts w:asciiTheme="minorEastAsia" w:hAnsiTheme="minorEastAsia" w:hint="eastAsia"/>
        </w:rPr>
        <w:t>注　１　この申請書は、燃料供給業者ごとに別々に提出してください。</w:t>
      </w:r>
    </w:p>
    <w:p w:rsidR="003D0BB3" w:rsidRDefault="00426AF2">
      <w:pPr>
        <w:ind w:left="630" w:hangingChars="300" w:hanging="630"/>
        <w:jc w:val="left"/>
        <w:rPr>
          <w:rFonts w:asciiTheme="minorEastAsia" w:hAnsiTheme="minorEastAsia"/>
        </w:rPr>
      </w:pPr>
      <w:r>
        <w:rPr>
          <w:rFonts w:asciiTheme="minorEastAsia" w:hAnsiTheme="minorEastAsia" w:hint="eastAsia"/>
        </w:rPr>
        <w:t xml:space="preserve">　　２　この申請書は、選挙用運動自動車の燃料代について町費負担の対象となるものの確認を受けるためのものです。</w:t>
      </w:r>
    </w:p>
    <w:p w:rsidR="003D0BB3" w:rsidRDefault="00426AF2">
      <w:pPr>
        <w:ind w:left="630" w:hangingChars="300" w:hanging="630"/>
        <w:jc w:val="left"/>
        <w:rPr>
          <w:rFonts w:asciiTheme="minorEastAsia" w:hAnsiTheme="minorEastAsia"/>
        </w:rPr>
      </w:pPr>
      <w:r>
        <w:rPr>
          <w:rFonts w:asciiTheme="minorEastAsia" w:hAnsiTheme="minorEastAsia" w:hint="eastAsia"/>
        </w:rPr>
        <w:t xml:space="preserve">　　３　「燃料の供給を受ける選挙運動用自動車の自動車登録番号又は車両番号」には、契約届出書に記載された選挙運動用自動車の自動車登録番号又は車両番号を記載してください。</w:t>
      </w:r>
      <w:bookmarkStart w:id="0" w:name="_GoBack"/>
      <w:bookmarkEnd w:id="0"/>
    </w:p>
    <w:p w:rsidR="003D0BB3" w:rsidRDefault="00426AF2" w:rsidP="000710B2">
      <w:pPr>
        <w:ind w:left="630" w:hangingChars="300" w:hanging="630"/>
        <w:jc w:val="left"/>
        <w:rPr>
          <w:rFonts w:asciiTheme="minorEastAsia" w:hAnsiTheme="minorEastAsia"/>
        </w:rPr>
      </w:pPr>
      <w:r>
        <w:rPr>
          <w:rFonts w:asciiTheme="minorEastAsia" w:hAnsiTheme="minorEastAsia" w:hint="eastAsia"/>
        </w:rPr>
        <w:t xml:space="preserve">　　４　「前回までの累積金額」には、他の燃料供給業者から購入した金額も含めて記載してください。</w:t>
      </w:r>
    </w:p>
    <w:p w:rsidR="003D0BB3" w:rsidRDefault="003D0BB3">
      <w:pPr>
        <w:widowControl/>
        <w:jc w:val="left"/>
        <w:rPr>
          <w:rFonts w:asciiTheme="minorEastAsia" w:hAnsiTheme="minorEastAsia"/>
        </w:rPr>
      </w:pPr>
    </w:p>
    <w:sectPr w:rsidR="003D0BB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AF2" w:rsidRDefault="00426AF2">
      <w:r>
        <w:separator/>
      </w:r>
    </w:p>
  </w:endnote>
  <w:endnote w:type="continuationSeparator" w:id="0">
    <w:p w:rsidR="00426AF2" w:rsidRDefault="0042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AF2" w:rsidRDefault="00426AF2">
      <w:r>
        <w:separator/>
      </w:r>
    </w:p>
  </w:footnote>
  <w:footnote w:type="continuationSeparator" w:id="0">
    <w:p w:rsidR="00426AF2" w:rsidRDefault="00426A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BB3"/>
    <w:rsid w:val="000710B2"/>
    <w:rsid w:val="003D0BB3"/>
    <w:rsid w:val="00426AF2"/>
    <w:rsid w:val="00613799"/>
    <w:rsid w:val="007D3230"/>
    <w:rsid w:val="00820B76"/>
    <w:rsid w:val="009014E0"/>
    <w:rsid w:val="00A66A51"/>
    <w:rsid w:val="00B0080A"/>
    <w:rsid w:val="00F50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0B19532"/>
  <w15:chartTrackingRefBased/>
  <w15:docId w15:val="{FF125778-F8E9-4324-9BA7-47CF708D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2021-09-16T13:53:00Z</dcterms:created>
  <dcterms:modified xsi:type="dcterms:W3CDTF">2021-09-16T13:53:00Z</dcterms:modified>
</cp:coreProperties>
</file>