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02" w:rsidRPr="002F286A" w:rsidRDefault="00B15D02" w:rsidP="00B15D02">
      <w:pPr>
        <w:jc w:val="left"/>
        <w:rPr>
          <w:rFonts w:asciiTheme="minorEastAsia" w:hAnsiTheme="minorEastAsia"/>
          <w:szCs w:val="21"/>
        </w:rPr>
      </w:pPr>
      <w:r w:rsidRPr="002F286A">
        <w:rPr>
          <w:rFonts w:asciiTheme="minorEastAsia" w:hAnsiTheme="minorEastAsia" w:hint="eastAsia"/>
          <w:szCs w:val="21"/>
        </w:rPr>
        <w:t>様式第</w:t>
      </w:r>
      <w:r w:rsidR="00271C79" w:rsidRPr="002F286A">
        <w:rPr>
          <w:rFonts w:asciiTheme="minorEastAsia" w:hAnsiTheme="minorEastAsia" w:hint="eastAsia"/>
          <w:szCs w:val="21"/>
        </w:rPr>
        <w:t>５</w:t>
      </w:r>
      <w:r w:rsidRPr="002F286A">
        <w:rPr>
          <w:rFonts w:asciiTheme="minorEastAsia" w:hAnsiTheme="minorEastAsia" w:hint="eastAsia"/>
          <w:szCs w:val="21"/>
        </w:rPr>
        <w:t>号</w:t>
      </w:r>
      <w:r w:rsidR="00271C79" w:rsidRPr="002F286A">
        <w:rPr>
          <w:rFonts w:asciiTheme="minorEastAsia" w:hAnsiTheme="minorEastAsia" w:hint="eastAsia"/>
          <w:szCs w:val="21"/>
        </w:rPr>
        <w:t>（第</w:t>
      </w:r>
      <w:r w:rsidR="00014236">
        <w:rPr>
          <w:rFonts w:asciiTheme="minorEastAsia" w:hAnsiTheme="minorEastAsia" w:hint="eastAsia"/>
          <w:szCs w:val="21"/>
        </w:rPr>
        <w:t>８</w:t>
      </w:r>
      <w:r w:rsidR="00271C79" w:rsidRPr="002F286A">
        <w:rPr>
          <w:rFonts w:asciiTheme="minorEastAsia" w:hAnsiTheme="minorEastAsia" w:hint="eastAsia"/>
          <w:szCs w:val="21"/>
        </w:rPr>
        <w:t>条関係）</w:t>
      </w: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  <w:r w:rsidRPr="002F286A">
        <w:rPr>
          <w:rFonts w:asciiTheme="minorEastAsia" w:hAnsiTheme="minorEastAsia" w:hint="eastAsia"/>
          <w:szCs w:val="21"/>
        </w:rPr>
        <w:t xml:space="preserve">第　　　　　号　　</w:t>
      </w: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  <w:r w:rsidRPr="002F286A">
        <w:rPr>
          <w:rFonts w:asciiTheme="minorEastAsia" w:hAnsiTheme="minorEastAsia" w:hint="eastAsia"/>
          <w:szCs w:val="21"/>
        </w:rPr>
        <w:t xml:space="preserve">年　　月　　日　　</w:t>
      </w: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271C79" w:rsidP="00BA7D44">
      <w:pPr>
        <w:jc w:val="left"/>
        <w:rPr>
          <w:rFonts w:asciiTheme="minorEastAsia" w:hAnsiTheme="minorEastAsia"/>
          <w:szCs w:val="21"/>
        </w:rPr>
      </w:pPr>
      <w:r w:rsidRPr="002F286A">
        <w:rPr>
          <w:rFonts w:asciiTheme="minorEastAsia" w:hAnsiTheme="minorEastAsia" w:hint="eastAsia"/>
          <w:szCs w:val="21"/>
        </w:rPr>
        <w:t xml:space="preserve">　　　　　　　　　</w:t>
      </w:r>
      <w:r w:rsidR="00BB79D0">
        <w:rPr>
          <w:rFonts w:asciiTheme="minorEastAsia" w:hAnsiTheme="minorEastAsia" w:hint="eastAsia"/>
          <w:szCs w:val="21"/>
        </w:rPr>
        <w:t>様</w:t>
      </w: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570458" w:rsidP="0074684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南伊勢</w:t>
      </w:r>
      <w:r w:rsidR="00EE167A">
        <w:rPr>
          <w:rFonts w:asciiTheme="minorEastAsia" w:hAnsiTheme="minorEastAsia" w:hint="eastAsia"/>
          <w:szCs w:val="21"/>
        </w:rPr>
        <w:t>町長</w:t>
      </w:r>
      <w:r w:rsidR="00746844" w:rsidRPr="002F286A">
        <w:rPr>
          <w:rFonts w:asciiTheme="minorEastAsia" w:hAnsiTheme="minorEastAsia" w:hint="eastAsia"/>
          <w:szCs w:val="21"/>
        </w:rPr>
        <w:t xml:space="preserve">　　　　　　　　</w:t>
      </w:r>
      <w:r w:rsidR="00746844" w:rsidRPr="002F286A">
        <w:rPr>
          <w:rFonts w:asciiTheme="minorEastAsia" w:hAnsiTheme="minorEastAsia" w:hint="eastAsia"/>
          <w:szCs w:val="21"/>
          <w:bdr w:val="single" w:sz="4" w:space="0" w:color="auto"/>
        </w:rPr>
        <w:t>印</w:t>
      </w:r>
      <w:r w:rsidR="00746844" w:rsidRPr="002F286A">
        <w:rPr>
          <w:rFonts w:asciiTheme="minorEastAsia" w:hAnsiTheme="minorEastAsia" w:hint="eastAsia"/>
          <w:szCs w:val="21"/>
        </w:rPr>
        <w:t xml:space="preserve">　　</w:t>
      </w: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570458" w:rsidP="00BA7D4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南伊勢</w:t>
      </w:r>
      <w:r w:rsidR="00484541">
        <w:rPr>
          <w:rFonts w:asciiTheme="majorEastAsia" w:eastAsiaTheme="majorEastAsia" w:hAnsiTheme="majorEastAsia" w:hint="eastAsia"/>
          <w:b/>
          <w:sz w:val="24"/>
          <w:szCs w:val="24"/>
        </w:rPr>
        <w:t>町</w:t>
      </w:r>
      <w:r w:rsidR="00746844" w:rsidRPr="002F286A">
        <w:rPr>
          <w:rFonts w:asciiTheme="majorEastAsia" w:eastAsiaTheme="majorEastAsia" w:hAnsiTheme="majorEastAsia" w:hint="eastAsia"/>
          <w:b/>
          <w:sz w:val="24"/>
          <w:szCs w:val="24"/>
        </w:rPr>
        <w:t>犯罪被害者等</w:t>
      </w:r>
      <w:r w:rsidR="00484541"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="00746844" w:rsidRPr="002F286A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2F286A" w:rsidRPr="002F286A">
        <w:rPr>
          <w:rFonts w:asciiTheme="majorEastAsia" w:eastAsiaTheme="majorEastAsia" w:hAnsiTheme="majorEastAsia" w:hint="eastAsia"/>
          <w:b/>
          <w:sz w:val="24"/>
          <w:szCs w:val="24"/>
        </w:rPr>
        <w:t>給付</w:t>
      </w:r>
      <w:r w:rsidR="00746844" w:rsidRPr="002F286A">
        <w:rPr>
          <w:rFonts w:asciiTheme="majorEastAsia" w:eastAsiaTheme="majorEastAsia" w:hAnsiTheme="majorEastAsia" w:hint="eastAsia"/>
          <w:b/>
          <w:sz w:val="24"/>
          <w:szCs w:val="24"/>
        </w:rPr>
        <w:t>決定通知書</w:t>
      </w: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746844" w:rsidP="00BA7D44">
      <w:pPr>
        <w:jc w:val="left"/>
        <w:rPr>
          <w:rFonts w:asciiTheme="minorEastAsia" w:hAnsiTheme="minorEastAsia"/>
          <w:szCs w:val="21"/>
        </w:rPr>
      </w:pPr>
      <w:r w:rsidRPr="002F286A">
        <w:rPr>
          <w:rFonts w:asciiTheme="minorEastAsia" w:hAnsiTheme="minorEastAsia" w:hint="eastAsia"/>
          <w:szCs w:val="21"/>
        </w:rPr>
        <w:t xml:space="preserve">　　　　年</w:t>
      </w:r>
      <w:r w:rsidR="00D20E7B">
        <w:rPr>
          <w:rFonts w:asciiTheme="minorEastAsia" w:hAnsiTheme="minorEastAsia" w:hint="eastAsia"/>
          <w:szCs w:val="21"/>
        </w:rPr>
        <w:t xml:space="preserve">　</w:t>
      </w:r>
      <w:r w:rsidRPr="002F286A">
        <w:rPr>
          <w:rFonts w:asciiTheme="minorEastAsia" w:hAnsiTheme="minorEastAsia" w:hint="eastAsia"/>
          <w:szCs w:val="21"/>
        </w:rPr>
        <w:t xml:space="preserve">　　</w:t>
      </w:r>
      <w:r w:rsidR="00D20E7B">
        <w:rPr>
          <w:rFonts w:asciiTheme="minorEastAsia" w:hAnsiTheme="minorEastAsia" w:hint="eastAsia"/>
          <w:szCs w:val="21"/>
        </w:rPr>
        <w:t xml:space="preserve">　</w:t>
      </w:r>
      <w:r w:rsidRPr="002F286A">
        <w:rPr>
          <w:rFonts w:asciiTheme="minorEastAsia" w:hAnsiTheme="minorEastAsia" w:hint="eastAsia"/>
          <w:szCs w:val="21"/>
        </w:rPr>
        <w:t>月</w:t>
      </w:r>
      <w:r w:rsidR="00D20E7B">
        <w:rPr>
          <w:rFonts w:asciiTheme="minorEastAsia" w:hAnsiTheme="minorEastAsia" w:hint="eastAsia"/>
          <w:szCs w:val="21"/>
        </w:rPr>
        <w:t xml:space="preserve">　　</w:t>
      </w:r>
      <w:r w:rsidRPr="002F286A">
        <w:rPr>
          <w:rFonts w:asciiTheme="minorEastAsia" w:hAnsiTheme="minorEastAsia" w:hint="eastAsia"/>
          <w:szCs w:val="21"/>
        </w:rPr>
        <w:t xml:space="preserve">　　</w:t>
      </w:r>
      <w:proofErr w:type="gramStart"/>
      <w:r w:rsidRPr="002F286A">
        <w:rPr>
          <w:rFonts w:asciiTheme="minorEastAsia" w:hAnsiTheme="minorEastAsia" w:hint="eastAsia"/>
          <w:szCs w:val="21"/>
        </w:rPr>
        <w:t>日付</w:t>
      </w:r>
      <w:r w:rsidR="00271C79" w:rsidRPr="002F286A">
        <w:rPr>
          <w:rFonts w:asciiTheme="minorEastAsia" w:hAnsiTheme="minorEastAsia" w:hint="eastAsia"/>
          <w:szCs w:val="21"/>
        </w:rPr>
        <w:t>け</w:t>
      </w:r>
      <w:proofErr w:type="gramEnd"/>
      <w:r w:rsidR="00AB669B" w:rsidRPr="002F286A">
        <w:rPr>
          <w:rFonts w:asciiTheme="minorEastAsia" w:hAnsiTheme="minorEastAsia" w:hint="eastAsia"/>
          <w:szCs w:val="21"/>
        </w:rPr>
        <w:t>で</w:t>
      </w:r>
      <w:r w:rsidRPr="002F286A">
        <w:rPr>
          <w:rFonts w:asciiTheme="minorEastAsia" w:hAnsiTheme="minorEastAsia" w:hint="eastAsia"/>
          <w:szCs w:val="21"/>
        </w:rPr>
        <w:t>申請のあった</w:t>
      </w:r>
      <w:r w:rsidR="00570458">
        <w:rPr>
          <w:rFonts w:asciiTheme="minorEastAsia" w:hAnsiTheme="minorEastAsia" w:hint="eastAsia"/>
          <w:szCs w:val="21"/>
        </w:rPr>
        <w:t>南伊勢</w:t>
      </w:r>
      <w:bookmarkStart w:id="0" w:name="_GoBack"/>
      <w:bookmarkEnd w:id="0"/>
      <w:r w:rsidR="00484541">
        <w:rPr>
          <w:rFonts w:asciiTheme="minorEastAsia" w:hAnsiTheme="minorEastAsia" w:hint="eastAsia"/>
          <w:szCs w:val="21"/>
        </w:rPr>
        <w:t>町</w:t>
      </w:r>
      <w:r w:rsidR="00271C79" w:rsidRPr="002F286A">
        <w:rPr>
          <w:rFonts w:asciiTheme="minorEastAsia" w:hAnsiTheme="minorEastAsia" w:hint="eastAsia"/>
          <w:szCs w:val="21"/>
        </w:rPr>
        <w:t>犯罪被害者等</w:t>
      </w:r>
      <w:r w:rsidR="00484541">
        <w:rPr>
          <w:rFonts w:asciiTheme="minorEastAsia" w:hAnsiTheme="minorEastAsia" w:hint="eastAsia"/>
          <w:szCs w:val="21"/>
        </w:rPr>
        <w:t>支援</w:t>
      </w:r>
      <w:r w:rsidR="00271C79" w:rsidRPr="002F286A">
        <w:rPr>
          <w:rFonts w:asciiTheme="minorEastAsia" w:hAnsiTheme="minorEastAsia" w:hint="eastAsia"/>
          <w:szCs w:val="21"/>
        </w:rPr>
        <w:t>金について、次</w:t>
      </w:r>
      <w:r w:rsidRPr="002F286A">
        <w:rPr>
          <w:rFonts w:asciiTheme="minorEastAsia" w:hAnsiTheme="minorEastAsia" w:hint="eastAsia"/>
          <w:szCs w:val="21"/>
        </w:rPr>
        <w:t>のとおり</w:t>
      </w:r>
      <w:r w:rsidR="00BD3D88">
        <w:rPr>
          <w:rFonts w:asciiTheme="minorEastAsia" w:hAnsiTheme="minorEastAsia" w:hint="eastAsia"/>
          <w:szCs w:val="21"/>
        </w:rPr>
        <w:t>給付</w:t>
      </w:r>
      <w:r w:rsidRPr="002F286A">
        <w:rPr>
          <w:rFonts w:asciiTheme="minorEastAsia" w:hAnsiTheme="minorEastAsia" w:hint="eastAsia"/>
          <w:szCs w:val="21"/>
        </w:rPr>
        <w:t>すること</w:t>
      </w:r>
      <w:r w:rsidR="00D20E7B">
        <w:rPr>
          <w:rFonts w:asciiTheme="minorEastAsia" w:hAnsiTheme="minorEastAsia" w:hint="eastAsia"/>
          <w:szCs w:val="21"/>
        </w:rPr>
        <w:t>を</w:t>
      </w:r>
      <w:r w:rsidRPr="002F286A">
        <w:rPr>
          <w:rFonts w:asciiTheme="minorEastAsia" w:hAnsiTheme="minorEastAsia" w:hint="eastAsia"/>
          <w:szCs w:val="21"/>
        </w:rPr>
        <w:t>決定したので通知します。</w:t>
      </w: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746844" w:rsidP="00BA7D44">
      <w:pPr>
        <w:jc w:val="left"/>
        <w:rPr>
          <w:rFonts w:asciiTheme="minorEastAsia" w:hAnsiTheme="minorEastAsia"/>
          <w:szCs w:val="21"/>
        </w:rPr>
      </w:pPr>
      <w:r w:rsidRPr="002F286A">
        <w:rPr>
          <w:rFonts w:asciiTheme="minorEastAsia" w:hAnsiTheme="minorEastAsia" w:hint="eastAsia"/>
          <w:szCs w:val="21"/>
        </w:rPr>
        <w:t xml:space="preserve">　１　</w:t>
      </w:r>
      <w:r w:rsidR="00484541">
        <w:rPr>
          <w:rFonts w:asciiTheme="minorEastAsia" w:hAnsiTheme="minorEastAsia" w:hint="eastAsia"/>
          <w:szCs w:val="21"/>
        </w:rPr>
        <w:t>支援</w:t>
      </w:r>
      <w:r w:rsidRPr="002F286A">
        <w:rPr>
          <w:rFonts w:asciiTheme="minorEastAsia" w:hAnsiTheme="minorEastAsia" w:hint="eastAsia"/>
          <w:szCs w:val="21"/>
        </w:rPr>
        <w:t>金の種類</w:t>
      </w: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746844" w:rsidP="00BA7D44">
      <w:pPr>
        <w:jc w:val="left"/>
        <w:rPr>
          <w:rFonts w:asciiTheme="minorEastAsia" w:hAnsiTheme="minorEastAsia"/>
          <w:szCs w:val="21"/>
        </w:rPr>
      </w:pPr>
      <w:r w:rsidRPr="002F286A">
        <w:rPr>
          <w:rFonts w:asciiTheme="minorEastAsia" w:hAnsiTheme="minorEastAsia" w:hint="eastAsia"/>
          <w:szCs w:val="21"/>
        </w:rPr>
        <w:t xml:space="preserve">　　　　</w:t>
      </w: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Pr="002F286A" w:rsidRDefault="00746844" w:rsidP="00BA7D44">
      <w:pPr>
        <w:jc w:val="left"/>
        <w:rPr>
          <w:rFonts w:asciiTheme="minorEastAsia" w:hAnsiTheme="minorEastAsia"/>
          <w:szCs w:val="21"/>
        </w:rPr>
      </w:pPr>
      <w:r w:rsidRPr="002F286A">
        <w:rPr>
          <w:rFonts w:asciiTheme="minorEastAsia" w:hAnsiTheme="minorEastAsia" w:hint="eastAsia"/>
          <w:szCs w:val="21"/>
        </w:rPr>
        <w:t xml:space="preserve">　２　</w:t>
      </w:r>
      <w:r w:rsidR="00484541">
        <w:rPr>
          <w:rFonts w:asciiTheme="minorEastAsia" w:hAnsiTheme="minorEastAsia" w:hint="eastAsia"/>
          <w:szCs w:val="21"/>
        </w:rPr>
        <w:t>支援</w:t>
      </w:r>
      <w:r w:rsidRPr="002F286A">
        <w:rPr>
          <w:rFonts w:asciiTheme="minorEastAsia" w:hAnsiTheme="minorEastAsia" w:hint="eastAsia"/>
          <w:szCs w:val="21"/>
        </w:rPr>
        <w:t>金の額</w:t>
      </w:r>
    </w:p>
    <w:p w:rsidR="00746844" w:rsidRPr="002F286A" w:rsidRDefault="00746844" w:rsidP="00746844">
      <w:pPr>
        <w:jc w:val="right"/>
        <w:rPr>
          <w:rFonts w:asciiTheme="minorEastAsia" w:hAnsiTheme="minorEastAsia"/>
          <w:szCs w:val="21"/>
        </w:rPr>
      </w:pPr>
    </w:p>
    <w:p w:rsidR="00746844" w:rsidRDefault="00746844" w:rsidP="00BA7D44">
      <w:pPr>
        <w:jc w:val="left"/>
        <w:rPr>
          <w:rFonts w:asciiTheme="minorEastAsia" w:hAnsiTheme="minorEastAsia"/>
          <w:szCs w:val="21"/>
        </w:rPr>
      </w:pPr>
      <w:r w:rsidRPr="002F286A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5473A7">
        <w:rPr>
          <w:rFonts w:asciiTheme="minorEastAsia" w:hAnsiTheme="minorEastAsia" w:hint="eastAsia"/>
          <w:szCs w:val="21"/>
        </w:rPr>
        <w:t xml:space="preserve">　　　　　　　　　　　　　</w:t>
      </w:r>
      <w:r w:rsidRPr="002F286A">
        <w:rPr>
          <w:rFonts w:asciiTheme="minorEastAsia" w:hAnsiTheme="minorEastAsia" w:hint="eastAsia"/>
          <w:szCs w:val="21"/>
        </w:rPr>
        <w:t xml:space="preserve">　　円</w:t>
      </w:r>
    </w:p>
    <w:p w:rsidR="007A0BE8" w:rsidRDefault="007A0BE8" w:rsidP="00BA7D44">
      <w:pPr>
        <w:jc w:val="left"/>
        <w:rPr>
          <w:rFonts w:asciiTheme="minorEastAsia" w:hAnsiTheme="minorEastAsia"/>
          <w:szCs w:val="21"/>
        </w:rPr>
      </w:pPr>
    </w:p>
    <w:p w:rsidR="007A0BE8" w:rsidRDefault="007A0BE8" w:rsidP="00BA7D44">
      <w:pPr>
        <w:jc w:val="left"/>
        <w:rPr>
          <w:rFonts w:asciiTheme="minorEastAsia" w:hAnsiTheme="minorEastAsia"/>
          <w:szCs w:val="21"/>
        </w:rPr>
      </w:pPr>
    </w:p>
    <w:p w:rsidR="00632786" w:rsidRDefault="00632786" w:rsidP="00BA7D44">
      <w:pPr>
        <w:jc w:val="left"/>
        <w:rPr>
          <w:rFonts w:asciiTheme="minorEastAsia" w:hAnsiTheme="minorEastAsia"/>
          <w:szCs w:val="21"/>
        </w:rPr>
      </w:pPr>
    </w:p>
    <w:p w:rsidR="007A0BE8" w:rsidRDefault="007A0BE8" w:rsidP="00BA7D44">
      <w:pPr>
        <w:jc w:val="left"/>
        <w:rPr>
          <w:rFonts w:asciiTheme="minorEastAsia" w:hAnsiTheme="minorEastAsia"/>
          <w:szCs w:val="21"/>
        </w:rPr>
      </w:pPr>
    </w:p>
    <w:p w:rsidR="007A0BE8" w:rsidRDefault="005473A7" w:rsidP="00BA7D4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15DDE" wp14:editId="505AEF8B">
                <wp:simplePos x="0" y="0"/>
                <wp:positionH relativeFrom="column">
                  <wp:posOffset>145415</wp:posOffset>
                </wp:positionH>
                <wp:positionV relativeFrom="paragraph">
                  <wp:posOffset>135890</wp:posOffset>
                </wp:positionV>
                <wp:extent cx="5359400" cy="12954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0" cy="12954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CF2E8" id="正方形/長方形 1" o:spid="_x0000_s1026" style="position:absolute;left:0;text-align:left;margin-left:11.45pt;margin-top:10.7pt;width:422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" filled="f" strokecolor="black [1600]" strokeweight=".25pt">
                <v:stroke dashstyle="1 1"/>
              </v:rect>
            </w:pict>
          </mc:Fallback>
        </mc:AlternateContent>
      </w:r>
    </w:p>
    <w:p w:rsidR="005473A7" w:rsidRDefault="00327DB6" w:rsidP="00327DB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632786">
        <w:rPr>
          <w:rFonts w:asciiTheme="minorEastAsia" w:hAnsiTheme="minorEastAsia" w:hint="eastAsia"/>
          <w:szCs w:val="21"/>
        </w:rPr>
        <w:t xml:space="preserve">※　</w:t>
      </w:r>
      <w:r w:rsidR="00484541" w:rsidRPr="00484541">
        <w:rPr>
          <w:rFonts w:asciiTheme="minorEastAsia" w:hAnsiTheme="minorEastAsia" w:hint="eastAsia"/>
          <w:spacing w:val="3"/>
          <w:w w:val="95"/>
          <w:kern w:val="0"/>
          <w:szCs w:val="21"/>
          <w:fitText w:val="7585" w:id="1944390657"/>
        </w:rPr>
        <w:t>支援</w:t>
      </w:r>
      <w:r w:rsidR="005473A7" w:rsidRPr="00484541">
        <w:rPr>
          <w:rFonts w:asciiTheme="minorEastAsia" w:hAnsiTheme="minorEastAsia" w:hint="eastAsia"/>
          <w:spacing w:val="3"/>
          <w:w w:val="95"/>
          <w:kern w:val="0"/>
          <w:szCs w:val="21"/>
          <w:fitText w:val="7585" w:id="1944390657"/>
        </w:rPr>
        <w:t>金の給付後に、</w:t>
      </w:r>
      <w:r w:rsidRPr="00484541">
        <w:rPr>
          <w:rFonts w:asciiTheme="minorEastAsia" w:hAnsiTheme="minorEastAsia" w:hint="eastAsia"/>
          <w:spacing w:val="3"/>
          <w:w w:val="95"/>
          <w:kern w:val="0"/>
          <w:szCs w:val="21"/>
          <w:fitText w:val="7585" w:id="1944390657"/>
        </w:rPr>
        <w:t>「</w:t>
      </w:r>
      <w:r w:rsidR="00484541" w:rsidRPr="00484541">
        <w:rPr>
          <w:rFonts w:asciiTheme="minorEastAsia" w:hAnsiTheme="minorEastAsia" w:hint="eastAsia"/>
          <w:spacing w:val="3"/>
          <w:w w:val="95"/>
          <w:kern w:val="0"/>
          <w:szCs w:val="21"/>
          <w:fitText w:val="7585" w:id="1944390657"/>
        </w:rPr>
        <w:t>支援</w:t>
      </w:r>
      <w:r w:rsidRPr="00484541">
        <w:rPr>
          <w:rFonts w:asciiTheme="minorEastAsia" w:hAnsiTheme="minorEastAsia" w:hint="eastAsia"/>
          <w:spacing w:val="3"/>
          <w:w w:val="95"/>
          <w:kern w:val="0"/>
          <w:szCs w:val="21"/>
          <w:fitText w:val="7585" w:id="1944390657"/>
        </w:rPr>
        <w:t>金の給付を受ける資格がないと判明したとき」、「偽</w:t>
      </w:r>
      <w:r w:rsidRPr="00484541">
        <w:rPr>
          <w:rFonts w:asciiTheme="minorEastAsia" w:hAnsiTheme="minorEastAsia" w:hint="eastAsia"/>
          <w:spacing w:val="12"/>
          <w:w w:val="95"/>
          <w:kern w:val="0"/>
          <w:szCs w:val="21"/>
          <w:fitText w:val="7585" w:id="1944390657"/>
        </w:rPr>
        <w:t>り</w:t>
      </w:r>
    </w:p>
    <w:p w:rsidR="005473A7" w:rsidRDefault="00327DB6" w:rsidP="005473A7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その他不正の手段により</w:t>
      </w:r>
      <w:r w:rsidR="00484541">
        <w:rPr>
          <w:rFonts w:asciiTheme="minorEastAsia" w:hAnsiTheme="minorEastAsia" w:hint="eastAsia"/>
          <w:szCs w:val="21"/>
        </w:rPr>
        <w:t>支援</w:t>
      </w:r>
      <w:r>
        <w:rPr>
          <w:rFonts w:asciiTheme="minorEastAsia" w:hAnsiTheme="minorEastAsia" w:hint="eastAsia"/>
          <w:szCs w:val="21"/>
        </w:rPr>
        <w:t>金の給付の決定を受けたと認めるとき」のいずれかに</w:t>
      </w:r>
    </w:p>
    <w:p w:rsidR="007A0BE8" w:rsidRDefault="00327DB6" w:rsidP="00327DB6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該当した場合は、</w:t>
      </w:r>
      <w:r w:rsidR="00484541">
        <w:rPr>
          <w:rFonts w:asciiTheme="minorEastAsia" w:hAnsiTheme="minorEastAsia" w:hint="eastAsia"/>
          <w:szCs w:val="21"/>
        </w:rPr>
        <w:t>支援</w:t>
      </w:r>
      <w:r>
        <w:rPr>
          <w:rFonts w:asciiTheme="minorEastAsia" w:hAnsiTheme="minorEastAsia" w:hint="eastAsia"/>
          <w:szCs w:val="21"/>
        </w:rPr>
        <w:t>金の返還を求め</w:t>
      </w:r>
      <w:r w:rsidR="00F66399">
        <w:rPr>
          <w:rFonts w:asciiTheme="minorEastAsia" w:hAnsiTheme="minorEastAsia" w:hint="eastAsia"/>
          <w:szCs w:val="21"/>
        </w:rPr>
        <w:t>ることがあり</w:t>
      </w:r>
      <w:r>
        <w:rPr>
          <w:rFonts w:asciiTheme="minorEastAsia" w:hAnsiTheme="minorEastAsia" w:hint="eastAsia"/>
          <w:szCs w:val="21"/>
        </w:rPr>
        <w:t>ます。</w:t>
      </w:r>
    </w:p>
    <w:p w:rsidR="00F66399" w:rsidRDefault="00327DB6" w:rsidP="005473A7">
      <w:pPr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632786">
        <w:rPr>
          <w:rFonts w:asciiTheme="minorEastAsia" w:hAnsiTheme="minorEastAsia" w:hint="eastAsia"/>
          <w:szCs w:val="21"/>
        </w:rPr>
        <w:t xml:space="preserve">※　</w:t>
      </w:r>
      <w:r w:rsidR="00484541">
        <w:rPr>
          <w:rFonts w:asciiTheme="minorEastAsia" w:hAnsiTheme="minorEastAsia" w:hint="eastAsia"/>
          <w:szCs w:val="21"/>
        </w:rPr>
        <w:t>町長</w:t>
      </w:r>
      <w:r w:rsidR="00F66399">
        <w:rPr>
          <w:rFonts w:asciiTheme="minorEastAsia" w:hAnsiTheme="minorEastAsia" w:hint="eastAsia"/>
          <w:szCs w:val="21"/>
        </w:rPr>
        <w:t>が</w:t>
      </w:r>
      <w:r w:rsidR="00484541">
        <w:rPr>
          <w:rFonts w:asciiTheme="minorEastAsia" w:hAnsiTheme="minorEastAsia" w:hint="eastAsia"/>
          <w:szCs w:val="21"/>
        </w:rPr>
        <w:t>支援</w:t>
      </w:r>
      <w:r w:rsidR="005473A7" w:rsidRPr="00F66399">
        <w:rPr>
          <w:rFonts w:asciiTheme="minorEastAsia" w:hAnsiTheme="minorEastAsia" w:hint="eastAsia"/>
          <w:kern w:val="0"/>
          <w:szCs w:val="21"/>
        </w:rPr>
        <w:t>金の返還を求めたときは、</w:t>
      </w:r>
      <w:r w:rsidR="00484541">
        <w:rPr>
          <w:rFonts w:asciiTheme="minorEastAsia" w:hAnsiTheme="minorEastAsia" w:hint="eastAsia"/>
          <w:kern w:val="0"/>
          <w:szCs w:val="21"/>
        </w:rPr>
        <w:t>町長</w:t>
      </w:r>
      <w:r w:rsidR="007A0BE8" w:rsidRPr="00F66399">
        <w:rPr>
          <w:rFonts w:asciiTheme="minorEastAsia" w:hAnsiTheme="minorEastAsia" w:hint="eastAsia"/>
          <w:kern w:val="0"/>
          <w:szCs w:val="21"/>
        </w:rPr>
        <w:t>が定める日までに</w:t>
      </w:r>
      <w:r w:rsidR="00484541">
        <w:rPr>
          <w:rFonts w:asciiTheme="minorEastAsia" w:hAnsiTheme="minorEastAsia" w:hint="eastAsia"/>
          <w:kern w:val="0"/>
          <w:szCs w:val="21"/>
        </w:rPr>
        <w:t>支援</w:t>
      </w:r>
      <w:r w:rsidR="005473A7" w:rsidRPr="00F66399">
        <w:rPr>
          <w:rFonts w:asciiTheme="minorEastAsia" w:hAnsiTheme="minorEastAsia" w:hint="eastAsia"/>
          <w:kern w:val="0"/>
          <w:szCs w:val="21"/>
        </w:rPr>
        <w:t>金を</w:t>
      </w:r>
      <w:r w:rsidR="007A0BE8" w:rsidRPr="00F66399">
        <w:rPr>
          <w:rFonts w:asciiTheme="minorEastAsia" w:hAnsiTheme="minorEastAsia" w:hint="eastAsia"/>
          <w:kern w:val="0"/>
          <w:szCs w:val="21"/>
        </w:rPr>
        <w:t>返還</w:t>
      </w:r>
      <w:r w:rsidR="005473A7" w:rsidRPr="00F66399">
        <w:rPr>
          <w:rFonts w:asciiTheme="minorEastAsia" w:hAnsiTheme="minorEastAsia" w:hint="eastAsia"/>
          <w:kern w:val="0"/>
          <w:szCs w:val="21"/>
        </w:rPr>
        <w:t>し</w:t>
      </w:r>
      <w:proofErr w:type="gramStart"/>
      <w:r w:rsidR="005473A7" w:rsidRPr="00F66399">
        <w:rPr>
          <w:rFonts w:asciiTheme="minorEastAsia" w:hAnsiTheme="minorEastAsia" w:hint="eastAsia"/>
          <w:kern w:val="0"/>
          <w:szCs w:val="21"/>
        </w:rPr>
        <w:t>なけ</w:t>
      </w:r>
      <w:proofErr w:type="gramEnd"/>
    </w:p>
    <w:p w:rsidR="007A0BE8" w:rsidRPr="002F286A" w:rsidRDefault="005473A7" w:rsidP="005473A7">
      <w:pPr>
        <w:ind w:firstLineChars="300" w:firstLine="630"/>
        <w:jc w:val="left"/>
        <w:rPr>
          <w:rFonts w:asciiTheme="minorEastAsia" w:hAnsiTheme="minorEastAsia"/>
          <w:szCs w:val="21"/>
        </w:rPr>
      </w:pPr>
      <w:proofErr w:type="gramStart"/>
      <w:r w:rsidRPr="00F66399">
        <w:rPr>
          <w:rFonts w:asciiTheme="minorEastAsia" w:hAnsiTheme="minorEastAsia" w:hint="eastAsia"/>
          <w:kern w:val="0"/>
          <w:szCs w:val="21"/>
        </w:rPr>
        <w:t>れば</w:t>
      </w:r>
      <w:proofErr w:type="gramEnd"/>
      <w:r>
        <w:rPr>
          <w:rFonts w:asciiTheme="minorEastAsia" w:hAnsiTheme="minorEastAsia" w:hint="eastAsia"/>
          <w:szCs w:val="21"/>
        </w:rPr>
        <w:t>なりません</w:t>
      </w:r>
      <w:r w:rsidR="007A0BE8">
        <w:rPr>
          <w:rFonts w:asciiTheme="minorEastAsia" w:hAnsiTheme="minorEastAsia" w:hint="eastAsia"/>
          <w:szCs w:val="21"/>
        </w:rPr>
        <w:t>。</w:t>
      </w:r>
    </w:p>
    <w:p w:rsidR="00463B18" w:rsidRPr="00B15D02" w:rsidRDefault="008579A4" w:rsidP="008579A4">
      <w:pPr>
        <w:jc w:val="right"/>
        <w:rPr>
          <w:rFonts w:ascii="HGSｺﾞｼｯｸM" w:eastAsia="HGSｺﾞｼｯｸM"/>
          <w:sz w:val="24"/>
          <w:szCs w:val="24"/>
        </w:rPr>
      </w:pPr>
      <w:r w:rsidRPr="008579A4">
        <w:rPr>
          <w:rFonts w:ascii="HGSｺﾞｼｯｸM" w:eastAsia="HGSｺﾞｼｯｸM" w:hint="eastAsia"/>
          <w:sz w:val="24"/>
          <w:szCs w:val="24"/>
        </w:rPr>
        <w:t xml:space="preserve">　</w:t>
      </w:r>
      <w:r w:rsidR="00B15D02" w:rsidRPr="00B15D02">
        <w:rPr>
          <w:rFonts w:ascii="HGSｺﾞｼｯｸM" w:eastAsia="HGSｺﾞｼｯｸM" w:hint="eastAsia"/>
          <w:sz w:val="24"/>
          <w:szCs w:val="24"/>
        </w:rPr>
        <w:t xml:space="preserve">　</w:t>
      </w:r>
    </w:p>
    <w:sectPr w:rsidR="00463B18" w:rsidRPr="00B15D02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374" w:rsidRDefault="00622374" w:rsidP="007A349D">
      <w:r>
        <w:separator/>
      </w:r>
    </w:p>
  </w:endnote>
  <w:endnote w:type="continuationSeparator" w:id="0">
    <w:p w:rsidR="00622374" w:rsidRDefault="00622374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374" w:rsidRDefault="00622374" w:rsidP="007A349D">
      <w:r>
        <w:separator/>
      </w:r>
    </w:p>
  </w:footnote>
  <w:footnote w:type="continuationSeparator" w:id="0">
    <w:p w:rsidR="00622374" w:rsidRDefault="00622374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D02"/>
    <w:rsid w:val="000020B4"/>
    <w:rsid w:val="00014236"/>
    <w:rsid w:val="0008132A"/>
    <w:rsid w:val="0008403F"/>
    <w:rsid w:val="00140FC2"/>
    <w:rsid w:val="00190ADE"/>
    <w:rsid w:val="001C1851"/>
    <w:rsid w:val="0021771D"/>
    <w:rsid w:val="00264F7D"/>
    <w:rsid w:val="00265E8C"/>
    <w:rsid w:val="00271C79"/>
    <w:rsid w:val="002F01C1"/>
    <w:rsid w:val="002F286A"/>
    <w:rsid w:val="00317325"/>
    <w:rsid w:val="00327DB6"/>
    <w:rsid w:val="00384EBF"/>
    <w:rsid w:val="00400A69"/>
    <w:rsid w:val="00454998"/>
    <w:rsid w:val="00463B18"/>
    <w:rsid w:val="00484541"/>
    <w:rsid w:val="00503F3C"/>
    <w:rsid w:val="005473A7"/>
    <w:rsid w:val="00570458"/>
    <w:rsid w:val="005943E6"/>
    <w:rsid w:val="005D0DCA"/>
    <w:rsid w:val="005D1821"/>
    <w:rsid w:val="006037B1"/>
    <w:rsid w:val="00622374"/>
    <w:rsid w:val="00632786"/>
    <w:rsid w:val="00746844"/>
    <w:rsid w:val="007A0BE8"/>
    <w:rsid w:val="007A349D"/>
    <w:rsid w:val="0085130D"/>
    <w:rsid w:val="008579A4"/>
    <w:rsid w:val="00933099"/>
    <w:rsid w:val="009A45A0"/>
    <w:rsid w:val="00A0052D"/>
    <w:rsid w:val="00AB669B"/>
    <w:rsid w:val="00AD2F3A"/>
    <w:rsid w:val="00AE7720"/>
    <w:rsid w:val="00B15D02"/>
    <w:rsid w:val="00B85970"/>
    <w:rsid w:val="00BA7D44"/>
    <w:rsid w:val="00BB79D0"/>
    <w:rsid w:val="00BD3D88"/>
    <w:rsid w:val="00BD6D08"/>
    <w:rsid w:val="00BE6DBA"/>
    <w:rsid w:val="00BF7969"/>
    <w:rsid w:val="00C5390C"/>
    <w:rsid w:val="00CD01CE"/>
    <w:rsid w:val="00D20E7B"/>
    <w:rsid w:val="00E2122F"/>
    <w:rsid w:val="00E3774B"/>
    <w:rsid w:val="00EE167A"/>
    <w:rsid w:val="00F45F71"/>
    <w:rsid w:val="00F66399"/>
    <w:rsid w:val="00FA0801"/>
    <w:rsid w:val="00FC1F48"/>
    <w:rsid w:val="00FD2269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B94AE"/>
  <w15:docId w15:val="{BCE488E9-99F8-474F-99B2-DC135E8A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B30B-D15F-429E-97FF-A874F301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田中　基之</cp:lastModifiedBy>
  <cp:revision>8</cp:revision>
  <cp:lastPrinted>2020-09-28T07:54:00Z</cp:lastPrinted>
  <dcterms:created xsi:type="dcterms:W3CDTF">2019-03-29T10:41:00Z</dcterms:created>
  <dcterms:modified xsi:type="dcterms:W3CDTF">2020-09-28T07:54:00Z</dcterms:modified>
</cp:coreProperties>
</file>