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4C" w:rsidRDefault="008641CE">
      <w:bookmarkStart w:id="0" w:name="_GoBack"/>
      <w:bookmarkEnd w:id="0"/>
      <w:r>
        <w:rPr>
          <w:rFonts w:hint="eastAsia"/>
        </w:rPr>
        <w:t>様式第５</w:t>
      </w:r>
      <w:r w:rsidR="00777BB7">
        <w:rPr>
          <w:rFonts w:hint="eastAsia"/>
        </w:rPr>
        <w:t>号</w:t>
      </w:r>
      <w:r w:rsidR="00ED3FB4">
        <w:rPr>
          <w:rFonts w:hint="eastAsia"/>
        </w:rPr>
        <w:t>（第５条関係）</w:t>
      </w:r>
    </w:p>
    <w:p w:rsidR="00ED3FB4" w:rsidRDefault="00ED3FB4" w:rsidP="00ED3FB4">
      <w:pPr>
        <w:jc w:val="center"/>
      </w:pPr>
      <w:r>
        <w:rPr>
          <w:rFonts w:hint="eastAsia"/>
        </w:rPr>
        <w:t>南伊勢町介護予防・日常生活支援総合事業</w:t>
      </w:r>
    </w:p>
    <w:p w:rsidR="00ED3FB4" w:rsidRDefault="00BB1FBC" w:rsidP="00ED3FB4">
      <w:pPr>
        <w:jc w:val="center"/>
      </w:pPr>
      <w:r>
        <w:rPr>
          <w:rFonts w:hint="eastAsia"/>
        </w:rPr>
        <w:t>廃止・休止</w:t>
      </w:r>
      <w:r w:rsidR="00CD6361">
        <w:rPr>
          <w:rFonts w:hint="eastAsia"/>
        </w:rPr>
        <w:t>・再開</w:t>
      </w:r>
      <w:r>
        <w:rPr>
          <w:rFonts w:hint="eastAsia"/>
        </w:rPr>
        <w:t>届出書</w:t>
      </w:r>
    </w:p>
    <w:p w:rsidR="00ED3FB4" w:rsidRDefault="00ED3FB4" w:rsidP="00ED3FB4">
      <w:pPr>
        <w:wordWrap w:val="0"/>
        <w:jc w:val="right"/>
      </w:pPr>
      <w:r>
        <w:rPr>
          <w:rFonts w:hint="eastAsia"/>
        </w:rPr>
        <w:t>年　　月　　日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南伊勢町長　宛て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　　　　　　　　　　　　　　　　　　　　　　所在地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　　　　　　　　　　　　　　　　　　届出者　名　称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　　　　　　　　　　　　　　　　　　　　　　代表者氏名　　　　　　　　　　</w:t>
      </w:r>
    </w:p>
    <w:p w:rsidR="00ED3FB4" w:rsidRPr="003F5EC7" w:rsidRDefault="00ED3FB4" w:rsidP="00ED3FB4">
      <w:pPr>
        <w:jc w:val="left"/>
      </w:pPr>
    </w:p>
    <w:p w:rsidR="00ED3FB4" w:rsidRDefault="00ED3FB4" w:rsidP="00ED3FB4">
      <w:pPr>
        <w:jc w:val="left"/>
      </w:pPr>
      <w:r>
        <w:rPr>
          <w:rFonts w:hint="eastAsia"/>
        </w:rPr>
        <w:t xml:space="preserve">　　次のとおり</w:t>
      </w:r>
      <w:r w:rsidR="00BB1FBC">
        <w:rPr>
          <w:rFonts w:hint="eastAsia"/>
        </w:rPr>
        <w:t>事業を</w:t>
      </w:r>
      <w:r w:rsidR="00CD6361">
        <w:rPr>
          <w:rFonts w:hint="eastAsia"/>
        </w:rPr>
        <w:t>（</w:t>
      </w:r>
      <w:r w:rsidR="00BB1FBC">
        <w:rPr>
          <w:rFonts w:hint="eastAsia"/>
        </w:rPr>
        <w:t>廃止・休止</w:t>
      </w:r>
      <w:r w:rsidR="00CD6361">
        <w:rPr>
          <w:rFonts w:hint="eastAsia"/>
        </w:rPr>
        <w:t>・再開）</w:t>
      </w:r>
      <w:r w:rsidR="00BB1FBC">
        <w:rPr>
          <w:rFonts w:hint="eastAsia"/>
        </w:rPr>
        <w:t>する</w:t>
      </w:r>
      <w:r>
        <w:rPr>
          <w:rFonts w:hint="eastAsia"/>
        </w:rPr>
        <w:t>ので届け出ます。</w:t>
      </w:r>
    </w:p>
    <w:p w:rsidR="00ED3FB4" w:rsidRDefault="00ED3FB4" w:rsidP="00ED3FB4">
      <w:pPr>
        <w:jc w:val="lef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2126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3F5EC7" w:rsidTr="00CD6361">
        <w:trPr>
          <w:gridBefore w:val="2"/>
          <w:wBefore w:w="3261" w:type="dxa"/>
          <w:trHeight w:val="510"/>
        </w:trPr>
        <w:tc>
          <w:tcPr>
            <w:tcW w:w="2126" w:type="dxa"/>
            <w:vAlign w:val="center"/>
          </w:tcPr>
          <w:p w:rsidR="003F5EC7" w:rsidRDefault="003F5EC7" w:rsidP="00BB1FBC">
            <w:pPr>
              <w:jc w:val="center"/>
            </w:pPr>
            <w:r>
              <w:rPr>
                <w:rFonts w:hint="eastAsia"/>
              </w:rPr>
              <w:t>指定事業</w:t>
            </w:r>
            <w:r w:rsidR="00752D94">
              <w:rPr>
                <w:rFonts w:hint="eastAsia"/>
              </w:rPr>
              <w:t>所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1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  <w:tc>
          <w:tcPr>
            <w:tcW w:w="312" w:type="dxa"/>
            <w:vAlign w:val="center"/>
          </w:tcPr>
          <w:p w:rsidR="003F5EC7" w:rsidRDefault="003F5EC7" w:rsidP="00BB1FBC">
            <w:pPr>
              <w:jc w:val="center"/>
            </w:pPr>
          </w:p>
        </w:tc>
      </w:tr>
      <w:tr w:rsidR="00ED3FB4" w:rsidTr="00CD6361">
        <w:trPr>
          <w:trHeight w:val="454"/>
        </w:trPr>
        <w:tc>
          <w:tcPr>
            <w:tcW w:w="2835" w:type="dxa"/>
            <w:vMerge w:val="restart"/>
            <w:vAlign w:val="center"/>
          </w:tcPr>
          <w:p w:rsidR="00ED3FB4" w:rsidRDefault="00BB1FBC" w:rsidP="00BB1FBC">
            <w:pPr>
              <w:jc w:val="center"/>
            </w:pPr>
            <w:r>
              <w:rPr>
                <w:rFonts w:hint="eastAsia"/>
              </w:rPr>
              <w:t>廃止・休止</w:t>
            </w:r>
            <w:r w:rsidR="00CD6361">
              <w:rPr>
                <w:rFonts w:hint="eastAsia"/>
              </w:rPr>
              <w:t>・再開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5670" w:type="dxa"/>
            <w:gridSpan w:val="12"/>
            <w:vAlign w:val="center"/>
          </w:tcPr>
          <w:p w:rsidR="00ED3FB4" w:rsidRDefault="00950BB7" w:rsidP="00BB1FBC">
            <w:r>
              <w:rPr>
                <w:rFonts w:hint="eastAsia"/>
              </w:rPr>
              <w:t>所在地</w:t>
            </w:r>
          </w:p>
        </w:tc>
      </w:tr>
      <w:tr w:rsidR="00ED3FB4" w:rsidTr="00CD6361">
        <w:trPr>
          <w:trHeight w:val="454"/>
        </w:trPr>
        <w:tc>
          <w:tcPr>
            <w:tcW w:w="2835" w:type="dxa"/>
            <w:vMerge/>
            <w:vAlign w:val="center"/>
          </w:tcPr>
          <w:p w:rsidR="00ED3FB4" w:rsidRDefault="00ED3FB4" w:rsidP="00BB1FBC"/>
        </w:tc>
        <w:tc>
          <w:tcPr>
            <w:tcW w:w="5670" w:type="dxa"/>
            <w:gridSpan w:val="12"/>
            <w:vAlign w:val="center"/>
          </w:tcPr>
          <w:p w:rsidR="00ED3FB4" w:rsidRDefault="00950BB7" w:rsidP="00BB1FBC">
            <w:r>
              <w:rPr>
                <w:rFonts w:hint="eastAsia"/>
              </w:rPr>
              <w:t>名称</w:t>
            </w:r>
          </w:p>
        </w:tc>
      </w:tr>
      <w:tr w:rsidR="00ED3FB4" w:rsidTr="00CD6361">
        <w:trPr>
          <w:trHeight w:val="454"/>
        </w:trPr>
        <w:tc>
          <w:tcPr>
            <w:tcW w:w="2835" w:type="dxa"/>
            <w:vAlign w:val="center"/>
          </w:tcPr>
          <w:p w:rsidR="00ED3FB4" w:rsidRDefault="00950BB7" w:rsidP="00BB1FBC">
            <w:pPr>
              <w:jc w:val="left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670" w:type="dxa"/>
            <w:gridSpan w:val="12"/>
            <w:vAlign w:val="center"/>
          </w:tcPr>
          <w:p w:rsidR="00BB1FBC" w:rsidRDefault="00BB1FBC" w:rsidP="00BB1FBC"/>
          <w:p w:rsidR="00BB1FBC" w:rsidRDefault="00BB1FBC" w:rsidP="00BB1FBC"/>
          <w:p w:rsidR="00BB1FBC" w:rsidRDefault="00BB1FBC" w:rsidP="00BB1FBC"/>
        </w:tc>
      </w:tr>
      <w:tr w:rsidR="00BB1FBC" w:rsidTr="00CD6361">
        <w:trPr>
          <w:trHeight w:val="454"/>
        </w:trPr>
        <w:tc>
          <w:tcPr>
            <w:tcW w:w="2835" w:type="dxa"/>
          </w:tcPr>
          <w:p w:rsidR="00BB1FBC" w:rsidRDefault="00BB1FBC" w:rsidP="00BB1FBC">
            <w:pPr>
              <w:jc w:val="left"/>
            </w:pPr>
            <w:r>
              <w:rPr>
                <w:rFonts w:hint="eastAsia"/>
              </w:rPr>
              <w:t>廃止・休止</w:t>
            </w:r>
            <w:r w:rsidR="00CD6361">
              <w:rPr>
                <w:rFonts w:hint="eastAsia"/>
              </w:rPr>
              <w:t>・再開</w:t>
            </w:r>
            <w:r>
              <w:rPr>
                <w:rFonts w:hint="eastAsia"/>
              </w:rPr>
              <w:t>の別</w:t>
            </w:r>
          </w:p>
        </w:tc>
        <w:tc>
          <w:tcPr>
            <w:tcW w:w="5670" w:type="dxa"/>
            <w:gridSpan w:val="12"/>
            <w:vAlign w:val="center"/>
          </w:tcPr>
          <w:p w:rsidR="00BB1FBC" w:rsidRDefault="001A57DD" w:rsidP="001A57DD">
            <w:pPr>
              <w:widowControl/>
              <w:jc w:val="center"/>
            </w:pPr>
            <w:r>
              <w:rPr>
                <w:rFonts w:hint="eastAsia"/>
              </w:rPr>
              <w:t>廃止　・　休止</w:t>
            </w:r>
            <w:r w:rsidR="00CD6361">
              <w:rPr>
                <w:rFonts w:hint="eastAsia"/>
              </w:rPr>
              <w:t xml:space="preserve">　・　再開</w:t>
            </w:r>
          </w:p>
        </w:tc>
      </w:tr>
      <w:tr w:rsidR="00BB1FBC" w:rsidTr="00CD6361">
        <w:trPr>
          <w:trHeight w:val="454"/>
        </w:trPr>
        <w:tc>
          <w:tcPr>
            <w:tcW w:w="2835" w:type="dxa"/>
          </w:tcPr>
          <w:p w:rsidR="00BB1FBC" w:rsidRDefault="00BB1FBC" w:rsidP="00BB1FBC">
            <w:pPr>
              <w:jc w:val="left"/>
            </w:pPr>
            <w:r>
              <w:rPr>
                <w:rFonts w:hint="eastAsia"/>
              </w:rPr>
              <w:t>廃止・休止</w:t>
            </w:r>
            <w:r w:rsidR="00CD6361">
              <w:rPr>
                <w:rFonts w:hint="eastAsia"/>
              </w:rPr>
              <w:t>・再開</w:t>
            </w:r>
            <w:r>
              <w:rPr>
                <w:rFonts w:hint="eastAsia"/>
              </w:rPr>
              <w:t>する年月日</w:t>
            </w:r>
          </w:p>
        </w:tc>
        <w:tc>
          <w:tcPr>
            <w:tcW w:w="5670" w:type="dxa"/>
            <w:gridSpan w:val="12"/>
            <w:vAlign w:val="center"/>
          </w:tcPr>
          <w:p w:rsidR="00BB1FBC" w:rsidRDefault="001A57DD" w:rsidP="001A57DD">
            <w:pPr>
              <w:widowControl/>
              <w:jc w:val="center"/>
            </w:pPr>
            <w:r>
              <w:rPr>
                <w:rFonts w:hint="eastAsia"/>
              </w:rPr>
              <w:t xml:space="preserve">年　</w:t>
            </w:r>
            <w:r w:rsidR="00CD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D6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B1FBC" w:rsidTr="00CD6361">
        <w:trPr>
          <w:trHeight w:val="454"/>
        </w:trPr>
        <w:tc>
          <w:tcPr>
            <w:tcW w:w="2835" w:type="dxa"/>
            <w:vAlign w:val="center"/>
          </w:tcPr>
          <w:p w:rsidR="00BB1FBC" w:rsidRDefault="00BB1FBC" w:rsidP="00BB1FBC">
            <w:r>
              <w:rPr>
                <w:rFonts w:hint="eastAsia"/>
              </w:rPr>
              <w:t>廃止・休止する理由</w:t>
            </w:r>
          </w:p>
        </w:tc>
        <w:tc>
          <w:tcPr>
            <w:tcW w:w="5670" w:type="dxa"/>
            <w:gridSpan w:val="12"/>
          </w:tcPr>
          <w:p w:rsidR="00BB1FBC" w:rsidRDefault="00BB1FBC">
            <w:pPr>
              <w:widowControl/>
              <w:jc w:val="left"/>
            </w:pPr>
          </w:p>
          <w:p w:rsidR="00BB1FBC" w:rsidRDefault="00BB1FBC">
            <w:pPr>
              <w:widowControl/>
              <w:jc w:val="left"/>
            </w:pPr>
          </w:p>
          <w:p w:rsidR="00BB1FBC" w:rsidRDefault="00BB1FBC">
            <w:pPr>
              <w:widowControl/>
              <w:jc w:val="left"/>
            </w:pPr>
          </w:p>
          <w:p w:rsidR="00BB1FBC" w:rsidRDefault="00BB1FBC">
            <w:pPr>
              <w:widowControl/>
              <w:jc w:val="left"/>
            </w:pPr>
          </w:p>
        </w:tc>
      </w:tr>
      <w:tr w:rsidR="00BB1FBC" w:rsidTr="00CD6361">
        <w:trPr>
          <w:trHeight w:val="454"/>
        </w:trPr>
        <w:tc>
          <w:tcPr>
            <w:tcW w:w="2835" w:type="dxa"/>
            <w:vAlign w:val="center"/>
          </w:tcPr>
          <w:p w:rsidR="00BB1FBC" w:rsidRDefault="00BB1FBC" w:rsidP="00BB1FBC">
            <w:r>
              <w:rPr>
                <w:rFonts w:hint="eastAsia"/>
              </w:rPr>
              <w:t>現にサービスを受けていた者に対する措置</w:t>
            </w:r>
          </w:p>
          <w:p w:rsidR="00CD6361" w:rsidRDefault="00CD6361" w:rsidP="00BB1FBC">
            <w:r>
              <w:rPr>
                <w:rFonts w:hint="eastAsia"/>
              </w:rPr>
              <w:t>（廃止・休止した場合のみ）</w:t>
            </w:r>
          </w:p>
        </w:tc>
        <w:tc>
          <w:tcPr>
            <w:tcW w:w="5670" w:type="dxa"/>
            <w:gridSpan w:val="12"/>
          </w:tcPr>
          <w:p w:rsidR="00BB1FBC" w:rsidRDefault="00BB1FBC">
            <w:pPr>
              <w:widowControl/>
              <w:jc w:val="left"/>
            </w:pPr>
          </w:p>
          <w:p w:rsidR="00BB1FBC" w:rsidRDefault="00BB1FBC">
            <w:pPr>
              <w:widowControl/>
              <w:jc w:val="left"/>
            </w:pPr>
          </w:p>
          <w:p w:rsidR="00BB1FBC" w:rsidRDefault="00BB1FBC">
            <w:pPr>
              <w:widowControl/>
              <w:jc w:val="left"/>
            </w:pPr>
          </w:p>
          <w:p w:rsidR="00BB1FBC" w:rsidRDefault="00BB1FBC">
            <w:pPr>
              <w:widowControl/>
              <w:jc w:val="left"/>
            </w:pPr>
          </w:p>
        </w:tc>
      </w:tr>
      <w:tr w:rsidR="00BB1FBC" w:rsidTr="00CD6361">
        <w:trPr>
          <w:trHeight w:val="454"/>
        </w:trPr>
        <w:tc>
          <w:tcPr>
            <w:tcW w:w="2835" w:type="dxa"/>
          </w:tcPr>
          <w:p w:rsidR="00BB1FBC" w:rsidRDefault="00BB1FBC" w:rsidP="00BB1FBC">
            <w:pPr>
              <w:jc w:val="left"/>
            </w:pPr>
            <w:r>
              <w:rPr>
                <w:rFonts w:hint="eastAsia"/>
              </w:rPr>
              <w:t>休止の場合の休止予定期間</w:t>
            </w:r>
          </w:p>
        </w:tc>
        <w:tc>
          <w:tcPr>
            <w:tcW w:w="5670" w:type="dxa"/>
            <w:gridSpan w:val="12"/>
            <w:vAlign w:val="center"/>
          </w:tcPr>
          <w:p w:rsidR="00BB1FBC" w:rsidRDefault="001A57DD" w:rsidP="001A57DD">
            <w:pPr>
              <w:widowControl/>
              <w:jc w:val="center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</w:tbl>
    <w:p w:rsidR="0061159F" w:rsidRDefault="0061159F" w:rsidP="00BB1FBC">
      <w:pPr>
        <w:jc w:val="left"/>
      </w:pPr>
    </w:p>
    <w:sectPr w:rsidR="0061159F" w:rsidSect="006115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B7"/>
    <w:rsid w:val="001474C4"/>
    <w:rsid w:val="001A57DD"/>
    <w:rsid w:val="003F5EC7"/>
    <w:rsid w:val="00520F1B"/>
    <w:rsid w:val="005610B5"/>
    <w:rsid w:val="0061159F"/>
    <w:rsid w:val="00703AB0"/>
    <w:rsid w:val="00752D94"/>
    <w:rsid w:val="007625BE"/>
    <w:rsid w:val="00777BB7"/>
    <w:rsid w:val="008641CE"/>
    <w:rsid w:val="00950BB7"/>
    <w:rsid w:val="00BB1FBC"/>
    <w:rsid w:val="00BE424A"/>
    <w:rsid w:val="00CD6361"/>
    <w:rsid w:val="00DB5D4C"/>
    <w:rsid w:val="00E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05023-37DC-4426-8337-DA87FA8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　課</dc:creator>
  <cp:keywords/>
  <dc:description/>
  <cp:lastModifiedBy>a</cp:lastModifiedBy>
  <cp:revision>2</cp:revision>
  <dcterms:created xsi:type="dcterms:W3CDTF">2021-12-22T06:27:00Z</dcterms:created>
  <dcterms:modified xsi:type="dcterms:W3CDTF">2021-12-22T06:27:00Z</dcterms:modified>
</cp:coreProperties>
</file>