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BD" w:rsidRPr="008C4226" w:rsidRDefault="008C4226" w:rsidP="008C4226">
      <w:pPr>
        <w:jc w:val="center"/>
        <w:rPr>
          <w:b/>
          <w:sz w:val="24"/>
        </w:rPr>
      </w:pPr>
      <w:r w:rsidRPr="008C4226">
        <w:rPr>
          <w:rFonts w:hint="eastAsia"/>
          <w:b/>
          <w:sz w:val="24"/>
        </w:rPr>
        <w:t>消費税等率変動に伴う契約金額変更の特約条項</w:t>
      </w:r>
    </w:p>
    <w:p w:rsidR="008C4226" w:rsidRDefault="008C4226">
      <w:pPr>
        <w:rPr>
          <w:sz w:val="24"/>
        </w:rPr>
      </w:pPr>
    </w:p>
    <w:p w:rsidR="008C4226" w:rsidRDefault="008C4226">
      <w:pPr>
        <w:rPr>
          <w:sz w:val="24"/>
        </w:rPr>
      </w:pPr>
    </w:p>
    <w:p w:rsidR="008C4226" w:rsidRPr="008C4226" w:rsidRDefault="008C4226" w:rsidP="008C4226">
      <w:pPr>
        <w:spacing w:before="100" w:beforeAutospacing="1"/>
        <w:rPr>
          <w:sz w:val="24"/>
        </w:rPr>
      </w:pPr>
      <w:r w:rsidRPr="008C4226">
        <w:rPr>
          <w:rFonts w:hint="eastAsia"/>
          <w:sz w:val="24"/>
        </w:rPr>
        <w:t>（消費税等の税率の変動に伴う契約金額変更の特則）</w:t>
      </w:r>
    </w:p>
    <w:p w:rsidR="008C4226" w:rsidRDefault="008C4226" w:rsidP="008C4226">
      <w:pPr>
        <w:rPr>
          <w:sz w:val="24"/>
        </w:rPr>
      </w:pPr>
    </w:p>
    <w:p w:rsidR="008C4226" w:rsidRDefault="008C4226" w:rsidP="008C4226">
      <w:pPr>
        <w:rPr>
          <w:sz w:val="24"/>
        </w:rPr>
      </w:pPr>
      <w:r w:rsidRPr="008C4226">
        <w:rPr>
          <w:rFonts w:hint="eastAsia"/>
          <w:sz w:val="24"/>
        </w:rPr>
        <w:t>第</w:t>
      </w:r>
      <w:r w:rsidRPr="008C4226">
        <w:rPr>
          <w:rFonts w:hint="eastAsia"/>
          <w:sz w:val="24"/>
        </w:rPr>
        <w:t>1</w:t>
      </w:r>
      <w:r w:rsidRPr="008C4226">
        <w:rPr>
          <w:rFonts w:hint="eastAsia"/>
          <w:sz w:val="24"/>
        </w:rPr>
        <w:t>条　消費税法（昭和</w:t>
      </w:r>
      <w:r w:rsidRPr="008C4226">
        <w:rPr>
          <w:rFonts w:hint="eastAsia"/>
          <w:sz w:val="24"/>
        </w:rPr>
        <w:t>63</w:t>
      </w:r>
      <w:r w:rsidRPr="008C4226">
        <w:rPr>
          <w:rFonts w:hint="eastAsia"/>
          <w:sz w:val="24"/>
        </w:rPr>
        <w:t>年法律第</w:t>
      </w:r>
      <w:r w:rsidRPr="008C4226">
        <w:rPr>
          <w:rFonts w:hint="eastAsia"/>
          <w:sz w:val="24"/>
        </w:rPr>
        <w:t>108</w:t>
      </w:r>
      <w:r w:rsidRPr="008C4226">
        <w:rPr>
          <w:rFonts w:hint="eastAsia"/>
          <w:sz w:val="24"/>
        </w:rPr>
        <w:t>号）等の改正等によって、消費税及び</w:t>
      </w:r>
    </w:p>
    <w:p w:rsidR="008C4226" w:rsidRDefault="008C4226" w:rsidP="008C4226">
      <w:pPr>
        <w:rPr>
          <w:sz w:val="24"/>
        </w:rPr>
      </w:pPr>
    </w:p>
    <w:p w:rsidR="008C4226" w:rsidRDefault="008C4226" w:rsidP="008C4226">
      <w:pPr>
        <w:rPr>
          <w:sz w:val="24"/>
        </w:rPr>
      </w:pPr>
      <w:r w:rsidRPr="008C4226">
        <w:rPr>
          <w:rFonts w:hint="eastAsia"/>
          <w:sz w:val="24"/>
        </w:rPr>
        <w:t>地方消費税（以下「消費税等」という。）の税率に変動が生じた場合は、特段の</w:t>
      </w:r>
    </w:p>
    <w:p w:rsidR="008C4226" w:rsidRDefault="008C4226" w:rsidP="008C4226">
      <w:pPr>
        <w:rPr>
          <w:sz w:val="24"/>
        </w:rPr>
      </w:pPr>
    </w:p>
    <w:p w:rsidR="008C4226" w:rsidRDefault="008C4226" w:rsidP="008C4226">
      <w:pPr>
        <w:rPr>
          <w:sz w:val="24"/>
        </w:rPr>
      </w:pPr>
      <w:r w:rsidRPr="008C4226">
        <w:rPr>
          <w:rFonts w:hint="eastAsia"/>
          <w:sz w:val="24"/>
        </w:rPr>
        <w:t>変更手続を行うことなく、消費税等の税率の変動事由が生じた日をもって、相</w:t>
      </w:r>
    </w:p>
    <w:p w:rsidR="008C4226" w:rsidRDefault="008C4226" w:rsidP="008C4226">
      <w:pPr>
        <w:rPr>
          <w:sz w:val="24"/>
        </w:rPr>
      </w:pPr>
    </w:p>
    <w:p w:rsidR="008C4226" w:rsidRDefault="008C4226" w:rsidP="008C4226">
      <w:pPr>
        <w:rPr>
          <w:sz w:val="24"/>
        </w:rPr>
      </w:pPr>
      <w:r w:rsidRPr="008C4226">
        <w:rPr>
          <w:rFonts w:hint="eastAsia"/>
          <w:sz w:val="24"/>
        </w:rPr>
        <w:t>当額を加減したものを契約金額とする。ただし、国が定める経過措置等が適用</w:t>
      </w:r>
    </w:p>
    <w:p w:rsidR="008C4226" w:rsidRDefault="008C4226" w:rsidP="008C4226">
      <w:pPr>
        <w:rPr>
          <w:sz w:val="24"/>
        </w:rPr>
      </w:pPr>
    </w:p>
    <w:p w:rsidR="008C4226" w:rsidRDefault="008C4226" w:rsidP="008C4226">
      <w:pPr>
        <w:rPr>
          <w:sz w:val="24"/>
        </w:rPr>
      </w:pPr>
      <w:r w:rsidRPr="008C4226">
        <w:rPr>
          <w:rFonts w:hint="eastAsia"/>
          <w:sz w:val="24"/>
        </w:rPr>
        <w:t>される場合には、当該経過措置等の取扱いに従うものとする。</w:t>
      </w:r>
    </w:p>
    <w:p w:rsidR="008C4226" w:rsidRPr="00E607E1" w:rsidRDefault="008C4226" w:rsidP="008C4226">
      <w:pPr>
        <w:rPr>
          <w:sz w:val="24"/>
        </w:rPr>
      </w:pPr>
      <w:bookmarkStart w:id="0" w:name="_GoBack"/>
      <w:bookmarkEnd w:id="0"/>
    </w:p>
    <w:sectPr w:rsidR="008C4226" w:rsidRPr="00E607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26"/>
    <w:rsid w:val="00483D52"/>
    <w:rsid w:val="008C4226"/>
    <w:rsid w:val="009F18BD"/>
    <w:rsid w:val="00E607E1"/>
    <w:rsid w:val="00F4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83D5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83D5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83D52"/>
  </w:style>
  <w:style w:type="paragraph" w:styleId="a6">
    <w:name w:val="annotation subject"/>
    <w:basedOn w:val="a4"/>
    <w:next w:val="a4"/>
    <w:link w:val="a7"/>
    <w:uiPriority w:val="99"/>
    <w:semiHidden/>
    <w:unhideWhenUsed/>
    <w:rsid w:val="00483D5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83D5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3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3D5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83D5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83D5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83D52"/>
  </w:style>
  <w:style w:type="paragraph" w:styleId="a6">
    <w:name w:val="annotation subject"/>
    <w:basedOn w:val="a4"/>
    <w:next w:val="a4"/>
    <w:link w:val="a7"/>
    <w:uiPriority w:val="99"/>
    <w:semiHidden/>
    <w:unhideWhenUsed/>
    <w:rsid w:val="00483D5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83D5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3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3D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masato shimada</dc:creator>
  <cp:lastModifiedBy>masato shimada</cp:lastModifiedBy>
  <cp:revision>7</cp:revision>
  <cp:lastPrinted>2019-03-12T00:19:00Z</cp:lastPrinted>
  <dcterms:created xsi:type="dcterms:W3CDTF">2019-03-07T01:16:00Z</dcterms:created>
  <dcterms:modified xsi:type="dcterms:W3CDTF">2019-03-12T00:19:00Z</dcterms:modified>
</cp:coreProperties>
</file>